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0B" w:rsidRDefault="00E0530B" w:rsidP="00E0530B">
      <w:pPr>
        <w:jc w:val="right"/>
        <w:rPr>
          <w:b/>
          <w:sz w:val="36"/>
          <w:szCs w:val="36"/>
        </w:rPr>
      </w:pPr>
    </w:p>
    <w:p w:rsidR="00F654CD" w:rsidRPr="00352021" w:rsidRDefault="00F654CD" w:rsidP="00F654C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ge">
              <wp:posOffset>148590</wp:posOffset>
            </wp:positionV>
            <wp:extent cx="529590" cy="529590"/>
            <wp:effectExtent l="19050" t="0" r="3810" b="0"/>
            <wp:wrapNone/>
            <wp:docPr id="2" name="Рисунок 2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2021">
        <w:rPr>
          <w:b/>
          <w:sz w:val="36"/>
          <w:szCs w:val="36"/>
        </w:rPr>
        <w:t>Профсоюз работников народного образования и науки</w:t>
      </w:r>
    </w:p>
    <w:p w:rsidR="00F654CD" w:rsidRPr="00352021" w:rsidRDefault="00F654CD" w:rsidP="00F654CD">
      <w:pPr>
        <w:jc w:val="center"/>
        <w:rPr>
          <w:b/>
          <w:sz w:val="36"/>
          <w:szCs w:val="36"/>
        </w:rPr>
      </w:pPr>
      <w:r w:rsidRPr="00352021">
        <w:rPr>
          <w:b/>
          <w:sz w:val="36"/>
          <w:szCs w:val="36"/>
        </w:rPr>
        <w:t>Российской Федерации</w:t>
      </w:r>
    </w:p>
    <w:p w:rsidR="00F654CD" w:rsidRDefault="00F654CD" w:rsidP="00F654CD">
      <w:pPr>
        <w:jc w:val="center"/>
        <w:rPr>
          <w:sz w:val="28"/>
        </w:rPr>
      </w:pPr>
      <w:r w:rsidRPr="00352021">
        <w:rPr>
          <w:sz w:val="28"/>
        </w:rPr>
        <w:t>(ОБЩЕРОССИЙСКИЙ ПРОФСОЮЗ ОБРАЗОВАНИЯ)</w:t>
      </w:r>
    </w:p>
    <w:p w:rsidR="00F654CD" w:rsidRPr="00352021" w:rsidRDefault="00F654CD" w:rsidP="00F654CD">
      <w:pPr>
        <w:jc w:val="center"/>
        <w:rPr>
          <w:b/>
          <w:sz w:val="36"/>
          <w:szCs w:val="36"/>
        </w:rPr>
      </w:pPr>
      <w:r w:rsidRPr="00901BA7">
        <w:rPr>
          <w:b/>
          <w:sz w:val="36"/>
          <w:szCs w:val="36"/>
        </w:rPr>
        <w:t>Новосибирская областная</w:t>
      </w:r>
      <w:r w:rsidRPr="00352021">
        <w:rPr>
          <w:b/>
          <w:sz w:val="36"/>
          <w:szCs w:val="36"/>
        </w:rPr>
        <w:t xml:space="preserve"> организация</w:t>
      </w:r>
    </w:p>
    <w:p w:rsidR="00797F8A" w:rsidRPr="00AE66D7" w:rsidRDefault="00797F8A" w:rsidP="00797F8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ПРЕЗИДИУМ</w:t>
      </w:r>
      <w:r w:rsidRPr="00DF20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ОБЛАСТНОЙ ОРГАНИЗАЦИИ</w:t>
      </w:r>
    </w:p>
    <w:p w:rsidR="00F654CD" w:rsidRPr="00352021" w:rsidRDefault="00F654CD" w:rsidP="00F654C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654CD" w:rsidRPr="003C1506" w:rsidRDefault="00F654CD" w:rsidP="002C2540">
      <w:pPr>
        <w:jc w:val="right"/>
        <w:rPr>
          <w:b/>
          <w:sz w:val="22"/>
          <w:szCs w:val="22"/>
        </w:rPr>
      </w:pPr>
    </w:p>
    <w:p w:rsidR="007A5049" w:rsidRPr="0038044E" w:rsidRDefault="00D71D11" w:rsidP="00E0530B">
      <w:pPr>
        <w:rPr>
          <w:sz w:val="28"/>
          <w:szCs w:val="28"/>
        </w:rPr>
      </w:pPr>
      <w:r>
        <w:rPr>
          <w:sz w:val="28"/>
          <w:szCs w:val="28"/>
        </w:rPr>
        <w:t>5 февраля</w:t>
      </w:r>
      <w:r w:rsidR="0066363F">
        <w:rPr>
          <w:sz w:val="28"/>
          <w:szCs w:val="28"/>
        </w:rPr>
        <w:t xml:space="preserve"> </w:t>
      </w:r>
      <w:r w:rsidR="007A5049" w:rsidRPr="0038044E">
        <w:rPr>
          <w:sz w:val="28"/>
          <w:szCs w:val="28"/>
        </w:rPr>
        <w:t xml:space="preserve"> 201</w:t>
      </w:r>
      <w:r w:rsidR="00C975B0">
        <w:rPr>
          <w:sz w:val="28"/>
          <w:szCs w:val="28"/>
        </w:rPr>
        <w:t>8</w:t>
      </w:r>
      <w:r w:rsidR="00FC5E65">
        <w:rPr>
          <w:sz w:val="28"/>
          <w:szCs w:val="28"/>
        </w:rPr>
        <w:t xml:space="preserve"> </w:t>
      </w:r>
      <w:r w:rsidR="007A5049" w:rsidRPr="0038044E">
        <w:rPr>
          <w:sz w:val="28"/>
          <w:szCs w:val="28"/>
        </w:rPr>
        <w:t xml:space="preserve">г         </w:t>
      </w:r>
      <w:r w:rsidR="00F654CD" w:rsidRPr="0038044E">
        <w:rPr>
          <w:sz w:val="28"/>
          <w:szCs w:val="28"/>
        </w:rPr>
        <w:t xml:space="preserve"> </w:t>
      </w:r>
      <w:r w:rsidR="00BD3557" w:rsidRPr="0038044E">
        <w:rPr>
          <w:sz w:val="28"/>
          <w:szCs w:val="28"/>
        </w:rPr>
        <w:t xml:space="preserve">               </w:t>
      </w:r>
      <w:r w:rsidR="00F654CD" w:rsidRPr="0038044E">
        <w:rPr>
          <w:sz w:val="28"/>
          <w:szCs w:val="28"/>
        </w:rPr>
        <w:t xml:space="preserve">  </w:t>
      </w:r>
      <w:proofErr w:type="spellStart"/>
      <w:proofErr w:type="gramStart"/>
      <w:r w:rsidR="00F654CD" w:rsidRPr="0038044E">
        <w:rPr>
          <w:sz w:val="28"/>
          <w:szCs w:val="28"/>
        </w:rPr>
        <w:t>г</w:t>
      </w:r>
      <w:proofErr w:type="spellEnd"/>
      <w:proofErr w:type="gramEnd"/>
      <w:r w:rsidR="00F654CD" w:rsidRPr="0038044E">
        <w:rPr>
          <w:sz w:val="28"/>
          <w:szCs w:val="28"/>
        </w:rPr>
        <w:t xml:space="preserve">. </w:t>
      </w:r>
      <w:r w:rsidR="007A5049" w:rsidRPr="0038044E">
        <w:rPr>
          <w:sz w:val="28"/>
          <w:szCs w:val="28"/>
        </w:rPr>
        <w:t>Новосибирск</w:t>
      </w:r>
      <w:r w:rsidR="007A5049" w:rsidRPr="0038044E">
        <w:rPr>
          <w:sz w:val="28"/>
          <w:szCs w:val="28"/>
        </w:rPr>
        <w:tab/>
        <w:t xml:space="preserve">     </w:t>
      </w:r>
      <w:r w:rsidR="00701E3C" w:rsidRPr="0038044E">
        <w:rPr>
          <w:sz w:val="28"/>
          <w:szCs w:val="28"/>
        </w:rPr>
        <w:t xml:space="preserve"> </w:t>
      </w:r>
      <w:r w:rsidR="00764C53" w:rsidRPr="0038044E">
        <w:rPr>
          <w:sz w:val="28"/>
          <w:szCs w:val="28"/>
        </w:rPr>
        <w:t xml:space="preserve">        </w:t>
      </w:r>
      <w:r w:rsidR="00D63544" w:rsidRPr="0038044E">
        <w:rPr>
          <w:sz w:val="28"/>
          <w:szCs w:val="28"/>
        </w:rPr>
        <w:t xml:space="preserve"> </w:t>
      </w:r>
      <w:r w:rsidR="00A1425F" w:rsidRPr="0038044E">
        <w:rPr>
          <w:sz w:val="28"/>
          <w:szCs w:val="28"/>
        </w:rPr>
        <w:t xml:space="preserve">                </w:t>
      </w:r>
      <w:r w:rsidR="00D63544" w:rsidRPr="0038044E">
        <w:rPr>
          <w:sz w:val="28"/>
          <w:szCs w:val="28"/>
        </w:rPr>
        <w:t xml:space="preserve">   </w:t>
      </w:r>
      <w:r w:rsidR="007A5049" w:rsidRPr="0038044E">
        <w:rPr>
          <w:sz w:val="28"/>
          <w:szCs w:val="28"/>
        </w:rPr>
        <w:t xml:space="preserve">№ </w:t>
      </w:r>
      <w:r w:rsidR="00FC5E65">
        <w:rPr>
          <w:sz w:val="28"/>
          <w:szCs w:val="28"/>
        </w:rPr>
        <w:t>1</w:t>
      </w:r>
      <w:r w:rsidR="00C975B0">
        <w:rPr>
          <w:sz w:val="28"/>
          <w:szCs w:val="28"/>
        </w:rPr>
        <w:t>7</w:t>
      </w:r>
    </w:p>
    <w:p w:rsidR="004535DF" w:rsidRPr="0038044E" w:rsidRDefault="004535DF" w:rsidP="00E0530B">
      <w:pPr>
        <w:rPr>
          <w:sz w:val="28"/>
          <w:szCs w:val="28"/>
        </w:rPr>
      </w:pPr>
    </w:p>
    <w:p w:rsidR="00E0530B" w:rsidRPr="00C175A6" w:rsidRDefault="007A5049" w:rsidP="0023139A">
      <w:pPr>
        <w:jc w:val="both"/>
        <w:rPr>
          <w:sz w:val="28"/>
          <w:szCs w:val="28"/>
        </w:rPr>
      </w:pPr>
      <w:r w:rsidRPr="00C175A6">
        <w:rPr>
          <w:sz w:val="28"/>
          <w:szCs w:val="28"/>
        </w:rPr>
        <w:t>О проведении</w:t>
      </w:r>
      <w:r w:rsidR="00D63544" w:rsidRPr="00C175A6">
        <w:rPr>
          <w:sz w:val="28"/>
          <w:szCs w:val="28"/>
        </w:rPr>
        <w:t xml:space="preserve"> конкурса</w:t>
      </w:r>
      <w:r w:rsidR="00231E00" w:rsidRPr="00C175A6">
        <w:rPr>
          <w:sz w:val="28"/>
          <w:szCs w:val="28"/>
        </w:rPr>
        <w:t xml:space="preserve"> </w:t>
      </w:r>
      <w:r w:rsidR="00C175A6" w:rsidRPr="00C175A6">
        <w:rPr>
          <w:sz w:val="28"/>
          <w:szCs w:val="28"/>
        </w:rPr>
        <w:t>«Глоссарий  (профсоюзный дайджест) инновационных форм работы молодого педагога профсоюзной организации»</w:t>
      </w:r>
    </w:p>
    <w:p w:rsidR="00701E3C" w:rsidRPr="0038044E" w:rsidRDefault="00701E3C" w:rsidP="0023139A">
      <w:pPr>
        <w:rPr>
          <w:sz w:val="28"/>
          <w:szCs w:val="28"/>
        </w:rPr>
      </w:pPr>
    </w:p>
    <w:p w:rsidR="007A5049" w:rsidRPr="0038044E" w:rsidRDefault="00BD3557" w:rsidP="0023139A">
      <w:pPr>
        <w:jc w:val="both"/>
        <w:rPr>
          <w:sz w:val="28"/>
          <w:szCs w:val="28"/>
        </w:rPr>
      </w:pPr>
      <w:r w:rsidRPr="0038044E">
        <w:rPr>
          <w:sz w:val="28"/>
          <w:szCs w:val="28"/>
        </w:rPr>
        <w:t>В</w:t>
      </w:r>
      <w:r w:rsidR="007A5049" w:rsidRPr="0038044E">
        <w:rPr>
          <w:sz w:val="28"/>
          <w:szCs w:val="28"/>
        </w:rPr>
        <w:t xml:space="preserve"> целях</w:t>
      </w:r>
      <w:r w:rsidR="00231E00">
        <w:rPr>
          <w:sz w:val="28"/>
          <w:szCs w:val="28"/>
        </w:rPr>
        <w:t xml:space="preserve"> </w:t>
      </w:r>
      <w:r w:rsidR="00E440D4" w:rsidRPr="00654124">
        <w:rPr>
          <w:sz w:val="28"/>
          <w:szCs w:val="28"/>
        </w:rPr>
        <w:t>повышени</w:t>
      </w:r>
      <w:r w:rsidR="00E440D4">
        <w:rPr>
          <w:sz w:val="28"/>
          <w:szCs w:val="28"/>
        </w:rPr>
        <w:t>я</w:t>
      </w:r>
      <w:r w:rsidR="00E440D4" w:rsidRPr="00654124">
        <w:rPr>
          <w:sz w:val="28"/>
          <w:szCs w:val="28"/>
        </w:rPr>
        <w:t xml:space="preserve"> </w:t>
      </w:r>
      <w:r w:rsidR="00C6160D">
        <w:rPr>
          <w:sz w:val="28"/>
          <w:szCs w:val="28"/>
        </w:rPr>
        <w:t xml:space="preserve">педагогической </w:t>
      </w:r>
      <w:r w:rsidR="00C6160D" w:rsidRPr="0038044E">
        <w:rPr>
          <w:sz w:val="28"/>
          <w:szCs w:val="28"/>
        </w:rPr>
        <w:t>культуры</w:t>
      </w:r>
      <w:r w:rsidR="00C6160D">
        <w:rPr>
          <w:sz w:val="28"/>
          <w:szCs w:val="28"/>
        </w:rPr>
        <w:t xml:space="preserve"> </w:t>
      </w:r>
      <w:r w:rsidR="00E440D4" w:rsidRPr="00654124">
        <w:rPr>
          <w:sz w:val="28"/>
          <w:szCs w:val="28"/>
        </w:rPr>
        <w:t>кадров</w:t>
      </w:r>
      <w:r w:rsidR="00E440D4">
        <w:rPr>
          <w:sz w:val="28"/>
          <w:szCs w:val="28"/>
        </w:rPr>
        <w:t xml:space="preserve"> профсоюзного актива</w:t>
      </w:r>
      <w:r w:rsidR="00C975B0">
        <w:rPr>
          <w:sz w:val="28"/>
          <w:szCs w:val="28"/>
        </w:rPr>
        <w:t xml:space="preserve"> образовательных организаций</w:t>
      </w:r>
      <w:r w:rsidR="00C6160D" w:rsidRPr="00C6160D">
        <w:rPr>
          <w:sz w:val="28"/>
          <w:szCs w:val="28"/>
        </w:rPr>
        <w:t xml:space="preserve"> </w:t>
      </w:r>
      <w:r w:rsidR="00C6160D" w:rsidRPr="00C175A6">
        <w:rPr>
          <w:sz w:val="28"/>
          <w:szCs w:val="28"/>
        </w:rPr>
        <w:t>Новосибирской области</w:t>
      </w:r>
      <w:r w:rsidR="00E440D4">
        <w:rPr>
          <w:sz w:val="28"/>
          <w:szCs w:val="28"/>
        </w:rPr>
        <w:t>, совершенствования</w:t>
      </w:r>
      <w:r w:rsidR="00E440D4" w:rsidRPr="00B07214">
        <w:rPr>
          <w:sz w:val="28"/>
          <w:szCs w:val="28"/>
        </w:rPr>
        <w:t xml:space="preserve"> </w:t>
      </w:r>
      <w:r w:rsidR="00C6160D" w:rsidRPr="00654124">
        <w:rPr>
          <w:sz w:val="28"/>
          <w:szCs w:val="28"/>
        </w:rPr>
        <w:t>профессионализма</w:t>
      </w:r>
      <w:r w:rsidR="00C6160D">
        <w:rPr>
          <w:sz w:val="28"/>
          <w:szCs w:val="28"/>
        </w:rPr>
        <w:t xml:space="preserve"> молодых педагогов</w:t>
      </w:r>
      <w:r w:rsidR="00231E00">
        <w:rPr>
          <w:sz w:val="28"/>
          <w:szCs w:val="28"/>
        </w:rPr>
        <w:t>,</w:t>
      </w:r>
      <w:r w:rsidR="00231E00" w:rsidRPr="0038044E">
        <w:rPr>
          <w:sz w:val="28"/>
          <w:szCs w:val="28"/>
        </w:rPr>
        <w:t xml:space="preserve"> </w:t>
      </w:r>
      <w:r w:rsidR="00C975B0">
        <w:rPr>
          <w:sz w:val="28"/>
          <w:szCs w:val="28"/>
        </w:rPr>
        <w:t xml:space="preserve">формирования позитивной </w:t>
      </w:r>
      <w:r w:rsidR="007A5049" w:rsidRPr="0038044E">
        <w:rPr>
          <w:sz w:val="28"/>
          <w:szCs w:val="28"/>
        </w:rPr>
        <w:t>мотивации</w:t>
      </w:r>
      <w:r w:rsidR="00231E00">
        <w:rPr>
          <w:sz w:val="28"/>
          <w:szCs w:val="28"/>
        </w:rPr>
        <w:t xml:space="preserve"> </w:t>
      </w:r>
      <w:r w:rsidR="007A5049" w:rsidRPr="0038044E">
        <w:rPr>
          <w:sz w:val="28"/>
          <w:szCs w:val="28"/>
        </w:rPr>
        <w:t>членов профсоюза</w:t>
      </w:r>
      <w:r w:rsidR="00231E00">
        <w:rPr>
          <w:sz w:val="28"/>
          <w:szCs w:val="28"/>
        </w:rPr>
        <w:t xml:space="preserve"> </w:t>
      </w:r>
      <w:r w:rsidR="0021441D" w:rsidRPr="0038044E">
        <w:rPr>
          <w:sz w:val="28"/>
          <w:szCs w:val="28"/>
        </w:rPr>
        <w:t xml:space="preserve">и </w:t>
      </w:r>
      <w:r w:rsidRPr="0038044E">
        <w:rPr>
          <w:sz w:val="28"/>
          <w:szCs w:val="28"/>
        </w:rPr>
        <w:t xml:space="preserve">в соответствии с планом работы Новосибирской областной общественной организации </w:t>
      </w:r>
      <w:r w:rsidR="00543206" w:rsidRPr="0038044E">
        <w:rPr>
          <w:sz w:val="28"/>
          <w:szCs w:val="28"/>
        </w:rPr>
        <w:t>П</w:t>
      </w:r>
      <w:r w:rsidRPr="0038044E">
        <w:rPr>
          <w:sz w:val="28"/>
          <w:szCs w:val="28"/>
        </w:rPr>
        <w:t xml:space="preserve">рофсоюза работников народного образования и науки </w:t>
      </w:r>
      <w:r w:rsidR="0003461B" w:rsidRPr="0038044E">
        <w:rPr>
          <w:sz w:val="28"/>
          <w:szCs w:val="28"/>
        </w:rPr>
        <w:t>Российской Федерации</w:t>
      </w:r>
      <w:r w:rsidRPr="0038044E">
        <w:rPr>
          <w:sz w:val="28"/>
          <w:szCs w:val="28"/>
        </w:rPr>
        <w:t xml:space="preserve"> на 201</w:t>
      </w:r>
      <w:r w:rsidR="00C6160D">
        <w:rPr>
          <w:sz w:val="28"/>
          <w:szCs w:val="28"/>
        </w:rPr>
        <w:t>8</w:t>
      </w:r>
      <w:r w:rsidRPr="0038044E">
        <w:rPr>
          <w:sz w:val="28"/>
          <w:szCs w:val="28"/>
        </w:rPr>
        <w:t xml:space="preserve"> год</w:t>
      </w:r>
      <w:r w:rsidRPr="0038044E">
        <w:rPr>
          <w:b/>
          <w:sz w:val="28"/>
          <w:szCs w:val="28"/>
        </w:rPr>
        <w:t>,</w:t>
      </w:r>
    </w:p>
    <w:p w:rsidR="007A5049" w:rsidRPr="0038044E" w:rsidRDefault="007A5049" w:rsidP="0023139A">
      <w:pPr>
        <w:jc w:val="both"/>
        <w:rPr>
          <w:sz w:val="28"/>
          <w:szCs w:val="28"/>
        </w:rPr>
      </w:pPr>
      <w:r w:rsidRPr="0038044E">
        <w:rPr>
          <w:sz w:val="28"/>
          <w:szCs w:val="28"/>
        </w:rPr>
        <w:t>ПРЕЗИДИУМ ПОСТАНОВЛЯЕТ:</w:t>
      </w:r>
    </w:p>
    <w:p w:rsidR="00C6160D" w:rsidRPr="00C175A6" w:rsidRDefault="007A5049" w:rsidP="00C6160D">
      <w:pPr>
        <w:jc w:val="both"/>
        <w:rPr>
          <w:sz w:val="28"/>
          <w:szCs w:val="28"/>
        </w:rPr>
      </w:pPr>
      <w:r w:rsidRPr="0038044E">
        <w:rPr>
          <w:sz w:val="28"/>
          <w:szCs w:val="28"/>
        </w:rPr>
        <w:t xml:space="preserve">1. </w:t>
      </w:r>
      <w:r w:rsidR="00D63544" w:rsidRPr="0038044E">
        <w:rPr>
          <w:sz w:val="28"/>
          <w:szCs w:val="28"/>
        </w:rPr>
        <w:t xml:space="preserve">Провести </w:t>
      </w:r>
      <w:r w:rsidR="002C2540" w:rsidRPr="0038044E">
        <w:rPr>
          <w:sz w:val="28"/>
          <w:szCs w:val="28"/>
        </w:rPr>
        <w:t xml:space="preserve">с февраля по  </w:t>
      </w:r>
      <w:r w:rsidR="00C6160D">
        <w:rPr>
          <w:sz w:val="28"/>
          <w:szCs w:val="28"/>
        </w:rPr>
        <w:t>июнь</w:t>
      </w:r>
      <w:r w:rsidR="009143EC">
        <w:rPr>
          <w:sz w:val="28"/>
          <w:szCs w:val="28"/>
        </w:rPr>
        <w:t xml:space="preserve"> </w:t>
      </w:r>
      <w:r w:rsidR="002C2540" w:rsidRPr="0038044E">
        <w:rPr>
          <w:sz w:val="28"/>
          <w:szCs w:val="28"/>
        </w:rPr>
        <w:t>201</w:t>
      </w:r>
      <w:r w:rsidR="00C6160D">
        <w:rPr>
          <w:sz w:val="28"/>
          <w:szCs w:val="28"/>
        </w:rPr>
        <w:t>8</w:t>
      </w:r>
      <w:r w:rsidR="002B371A">
        <w:rPr>
          <w:sz w:val="28"/>
          <w:szCs w:val="28"/>
        </w:rPr>
        <w:t xml:space="preserve"> </w:t>
      </w:r>
      <w:r w:rsidR="002C2540" w:rsidRPr="0038044E">
        <w:rPr>
          <w:sz w:val="28"/>
          <w:szCs w:val="28"/>
        </w:rPr>
        <w:t xml:space="preserve">г </w:t>
      </w:r>
      <w:r w:rsidR="00D63544" w:rsidRPr="0038044E">
        <w:rPr>
          <w:sz w:val="28"/>
          <w:szCs w:val="28"/>
        </w:rPr>
        <w:t xml:space="preserve">конкурс </w:t>
      </w:r>
      <w:r w:rsidR="00231E00">
        <w:rPr>
          <w:sz w:val="28"/>
          <w:szCs w:val="28"/>
        </w:rPr>
        <w:t>для</w:t>
      </w:r>
      <w:r w:rsidR="00E440D4" w:rsidRPr="00E440D4">
        <w:rPr>
          <w:sz w:val="28"/>
          <w:szCs w:val="28"/>
        </w:rPr>
        <w:t xml:space="preserve"> </w:t>
      </w:r>
      <w:r w:rsidR="00E440D4">
        <w:rPr>
          <w:sz w:val="28"/>
          <w:szCs w:val="28"/>
        </w:rPr>
        <w:t xml:space="preserve">молодых членов Профсоюза   образовательных организаций </w:t>
      </w:r>
      <w:r w:rsidR="00E440D4" w:rsidRPr="0038044E">
        <w:rPr>
          <w:sz w:val="28"/>
          <w:szCs w:val="28"/>
        </w:rPr>
        <w:t>Новосибирской област</w:t>
      </w:r>
      <w:r w:rsidR="00E440D4">
        <w:rPr>
          <w:sz w:val="28"/>
          <w:szCs w:val="28"/>
        </w:rPr>
        <w:t>и</w:t>
      </w:r>
      <w:r w:rsidR="00C6160D">
        <w:rPr>
          <w:sz w:val="28"/>
          <w:szCs w:val="28"/>
        </w:rPr>
        <w:t xml:space="preserve"> </w:t>
      </w:r>
      <w:r w:rsidR="00C6160D" w:rsidRPr="00C175A6">
        <w:rPr>
          <w:sz w:val="28"/>
          <w:szCs w:val="28"/>
        </w:rPr>
        <w:t>«Глоссарий  (профсоюзный дайджест) инновационных форм работы молодого педагога профсоюзной организации»</w:t>
      </w:r>
      <w:r w:rsidR="00C6160D">
        <w:rPr>
          <w:sz w:val="28"/>
          <w:szCs w:val="28"/>
        </w:rPr>
        <w:t>.</w:t>
      </w:r>
    </w:p>
    <w:p w:rsidR="007A5049" w:rsidRPr="0038044E" w:rsidRDefault="00C6160D" w:rsidP="0023139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5049" w:rsidRPr="0038044E">
        <w:rPr>
          <w:sz w:val="28"/>
          <w:szCs w:val="28"/>
        </w:rPr>
        <w:t xml:space="preserve">. </w:t>
      </w:r>
      <w:r w:rsidR="00D63544" w:rsidRPr="0038044E">
        <w:rPr>
          <w:sz w:val="28"/>
          <w:szCs w:val="28"/>
        </w:rPr>
        <w:t xml:space="preserve">Утвердить </w:t>
      </w:r>
      <w:r w:rsidR="005A6225" w:rsidRPr="0038044E">
        <w:rPr>
          <w:sz w:val="28"/>
          <w:szCs w:val="28"/>
        </w:rPr>
        <w:t>Положение о проведении</w:t>
      </w:r>
      <w:r w:rsidR="00876141" w:rsidRPr="0038044E">
        <w:rPr>
          <w:sz w:val="28"/>
          <w:szCs w:val="28"/>
        </w:rPr>
        <w:t xml:space="preserve"> </w:t>
      </w:r>
      <w:r w:rsidR="005A6225" w:rsidRPr="0038044E">
        <w:rPr>
          <w:sz w:val="28"/>
          <w:szCs w:val="28"/>
        </w:rPr>
        <w:t>конкурс</w:t>
      </w:r>
      <w:r w:rsidR="00701E3C" w:rsidRPr="0038044E">
        <w:rPr>
          <w:sz w:val="28"/>
          <w:szCs w:val="28"/>
        </w:rPr>
        <w:t>а</w:t>
      </w:r>
      <w:r w:rsidR="005A6225" w:rsidRPr="0038044E">
        <w:rPr>
          <w:sz w:val="28"/>
          <w:szCs w:val="28"/>
        </w:rPr>
        <w:t xml:space="preserve"> </w:t>
      </w:r>
      <w:r w:rsidR="00E440D4">
        <w:rPr>
          <w:sz w:val="28"/>
          <w:szCs w:val="28"/>
        </w:rPr>
        <w:t xml:space="preserve">для молодых членов Профсоюза   образовательных организаций </w:t>
      </w:r>
      <w:r w:rsidR="00E440D4" w:rsidRPr="0038044E">
        <w:rPr>
          <w:sz w:val="28"/>
          <w:szCs w:val="28"/>
        </w:rPr>
        <w:t>Новосибирской област</w:t>
      </w:r>
      <w:r w:rsidR="00E440D4">
        <w:rPr>
          <w:sz w:val="28"/>
          <w:szCs w:val="28"/>
        </w:rPr>
        <w:t>и</w:t>
      </w:r>
      <w:r w:rsidR="00E440D4" w:rsidRPr="0038044E">
        <w:rPr>
          <w:sz w:val="28"/>
          <w:szCs w:val="28"/>
        </w:rPr>
        <w:t xml:space="preserve"> </w:t>
      </w:r>
      <w:r w:rsidRPr="00C175A6">
        <w:rPr>
          <w:sz w:val="28"/>
          <w:szCs w:val="28"/>
        </w:rPr>
        <w:t>«Глоссарий  (профсоюзный дайджест) инновационных форм работы молодого педагога профсоюзной организации»</w:t>
      </w:r>
      <w:r>
        <w:rPr>
          <w:sz w:val="28"/>
          <w:szCs w:val="28"/>
        </w:rPr>
        <w:t xml:space="preserve"> </w:t>
      </w:r>
      <w:r w:rsidR="005A6225" w:rsidRPr="0038044E">
        <w:rPr>
          <w:sz w:val="28"/>
          <w:szCs w:val="28"/>
        </w:rPr>
        <w:t xml:space="preserve"> </w:t>
      </w:r>
      <w:r w:rsidR="00876141" w:rsidRPr="0038044E">
        <w:rPr>
          <w:sz w:val="28"/>
          <w:szCs w:val="28"/>
        </w:rPr>
        <w:t xml:space="preserve">(приложение </w:t>
      </w:r>
      <w:r w:rsidR="005A6225" w:rsidRPr="0038044E">
        <w:rPr>
          <w:sz w:val="28"/>
          <w:szCs w:val="28"/>
        </w:rPr>
        <w:t>1</w:t>
      </w:r>
      <w:r w:rsidR="00876141" w:rsidRPr="0038044E">
        <w:rPr>
          <w:sz w:val="28"/>
          <w:szCs w:val="28"/>
        </w:rPr>
        <w:t>)</w:t>
      </w:r>
      <w:r w:rsidR="00E22A7F" w:rsidRPr="0038044E">
        <w:rPr>
          <w:sz w:val="28"/>
          <w:szCs w:val="28"/>
        </w:rPr>
        <w:t>.</w:t>
      </w:r>
    </w:p>
    <w:p w:rsidR="005A6225" w:rsidRPr="0038044E" w:rsidRDefault="005A6225" w:rsidP="0023139A">
      <w:pPr>
        <w:jc w:val="both"/>
        <w:rPr>
          <w:sz w:val="28"/>
          <w:szCs w:val="28"/>
        </w:rPr>
      </w:pPr>
      <w:r w:rsidRPr="0038044E">
        <w:rPr>
          <w:sz w:val="28"/>
          <w:szCs w:val="28"/>
        </w:rPr>
        <w:t>3. Утвердить смету расходов на проведение</w:t>
      </w:r>
      <w:r w:rsidR="00C7071D" w:rsidRPr="0038044E">
        <w:rPr>
          <w:sz w:val="28"/>
          <w:szCs w:val="28"/>
        </w:rPr>
        <w:t xml:space="preserve"> конкурса</w:t>
      </w:r>
      <w:r w:rsidR="00E440D4" w:rsidRPr="00E440D4">
        <w:rPr>
          <w:sz w:val="28"/>
          <w:szCs w:val="28"/>
        </w:rPr>
        <w:t xml:space="preserve"> </w:t>
      </w:r>
      <w:r w:rsidR="00E440D4">
        <w:rPr>
          <w:sz w:val="28"/>
          <w:szCs w:val="28"/>
        </w:rPr>
        <w:t xml:space="preserve">для молодых членов Профсоюза образовательных организаций </w:t>
      </w:r>
      <w:r w:rsidR="00E440D4" w:rsidRPr="0038044E">
        <w:rPr>
          <w:sz w:val="28"/>
          <w:szCs w:val="28"/>
        </w:rPr>
        <w:t>Новосибирской област</w:t>
      </w:r>
      <w:r w:rsidR="00E440D4">
        <w:rPr>
          <w:sz w:val="28"/>
          <w:szCs w:val="28"/>
        </w:rPr>
        <w:t>и</w:t>
      </w:r>
      <w:r w:rsidR="00E440D4" w:rsidRPr="0038044E">
        <w:rPr>
          <w:sz w:val="28"/>
          <w:szCs w:val="28"/>
        </w:rPr>
        <w:t xml:space="preserve"> </w:t>
      </w:r>
      <w:r w:rsidR="00C6160D" w:rsidRPr="00C175A6">
        <w:rPr>
          <w:sz w:val="28"/>
          <w:szCs w:val="28"/>
        </w:rPr>
        <w:t>«Глоссарий  (профсоюзный дайджест) инновационных форм работы молодого педагога профсоюзной организации»</w:t>
      </w:r>
      <w:r w:rsidR="00C6160D">
        <w:rPr>
          <w:sz w:val="28"/>
          <w:szCs w:val="28"/>
        </w:rPr>
        <w:t xml:space="preserve"> </w:t>
      </w:r>
      <w:r w:rsidRPr="0038044E">
        <w:rPr>
          <w:sz w:val="28"/>
          <w:szCs w:val="28"/>
        </w:rPr>
        <w:t xml:space="preserve">(приложение </w:t>
      </w:r>
      <w:r w:rsidR="00FE1F04" w:rsidRPr="0038044E">
        <w:rPr>
          <w:sz w:val="28"/>
          <w:szCs w:val="28"/>
        </w:rPr>
        <w:t>2</w:t>
      </w:r>
      <w:r w:rsidRPr="0038044E">
        <w:rPr>
          <w:sz w:val="28"/>
          <w:szCs w:val="28"/>
        </w:rPr>
        <w:t>).</w:t>
      </w:r>
    </w:p>
    <w:p w:rsidR="002B371A" w:rsidRPr="0038044E" w:rsidRDefault="002B371A" w:rsidP="0023139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5049" w:rsidRPr="0038044E">
        <w:rPr>
          <w:sz w:val="28"/>
          <w:szCs w:val="28"/>
        </w:rPr>
        <w:t xml:space="preserve">. </w:t>
      </w:r>
      <w:proofErr w:type="gramStart"/>
      <w:r w:rsidR="00876141" w:rsidRPr="0038044E">
        <w:rPr>
          <w:sz w:val="28"/>
          <w:szCs w:val="28"/>
        </w:rPr>
        <w:t>Секретарям округов</w:t>
      </w:r>
      <w:r w:rsidR="006E0E38" w:rsidRPr="0038044E">
        <w:rPr>
          <w:sz w:val="28"/>
          <w:szCs w:val="28"/>
        </w:rPr>
        <w:t xml:space="preserve"> (</w:t>
      </w:r>
      <w:r w:rsidR="004535DF" w:rsidRPr="0038044E">
        <w:rPr>
          <w:sz w:val="28"/>
          <w:szCs w:val="28"/>
        </w:rPr>
        <w:t>Причина В.В</w:t>
      </w:r>
      <w:r w:rsidR="006E0E38" w:rsidRPr="0038044E">
        <w:rPr>
          <w:sz w:val="28"/>
          <w:szCs w:val="28"/>
        </w:rPr>
        <w:t xml:space="preserve">., </w:t>
      </w:r>
      <w:proofErr w:type="spellStart"/>
      <w:r w:rsidR="006E0E38" w:rsidRPr="0038044E">
        <w:rPr>
          <w:sz w:val="28"/>
          <w:szCs w:val="28"/>
        </w:rPr>
        <w:t>Губская</w:t>
      </w:r>
      <w:proofErr w:type="spellEnd"/>
      <w:r w:rsidR="006E0E38" w:rsidRPr="0038044E">
        <w:rPr>
          <w:sz w:val="28"/>
          <w:szCs w:val="28"/>
        </w:rPr>
        <w:t xml:space="preserve"> З.А., </w:t>
      </w:r>
      <w:proofErr w:type="spellStart"/>
      <w:r w:rsidR="004535DF" w:rsidRPr="0038044E">
        <w:rPr>
          <w:sz w:val="28"/>
          <w:szCs w:val="28"/>
        </w:rPr>
        <w:t>Рибчинская</w:t>
      </w:r>
      <w:proofErr w:type="spellEnd"/>
      <w:r w:rsidR="004535DF" w:rsidRPr="0038044E">
        <w:rPr>
          <w:sz w:val="28"/>
          <w:szCs w:val="28"/>
        </w:rPr>
        <w:t xml:space="preserve"> Т.И</w:t>
      </w:r>
      <w:r w:rsidR="006E0E38" w:rsidRPr="0038044E">
        <w:rPr>
          <w:sz w:val="28"/>
          <w:szCs w:val="28"/>
        </w:rPr>
        <w:t xml:space="preserve">., </w:t>
      </w:r>
      <w:r w:rsidR="00876141" w:rsidRPr="0038044E">
        <w:rPr>
          <w:sz w:val="28"/>
          <w:szCs w:val="28"/>
        </w:rPr>
        <w:t xml:space="preserve">Павловская Т.М., </w:t>
      </w:r>
      <w:proofErr w:type="spellStart"/>
      <w:r w:rsidR="00876141" w:rsidRPr="0038044E">
        <w:rPr>
          <w:sz w:val="28"/>
          <w:szCs w:val="28"/>
        </w:rPr>
        <w:t>Флеенко</w:t>
      </w:r>
      <w:proofErr w:type="spellEnd"/>
      <w:r w:rsidR="00876141" w:rsidRPr="0038044E">
        <w:rPr>
          <w:sz w:val="28"/>
          <w:szCs w:val="28"/>
        </w:rPr>
        <w:t xml:space="preserve"> А.В.,</w:t>
      </w:r>
      <w:r w:rsidR="006E0E38" w:rsidRPr="0038044E">
        <w:rPr>
          <w:sz w:val="28"/>
          <w:szCs w:val="28"/>
        </w:rPr>
        <w:t xml:space="preserve"> Фоминых Л.П. </w:t>
      </w:r>
      <w:proofErr w:type="spellStart"/>
      <w:r w:rsidR="004535DF" w:rsidRPr="0038044E">
        <w:rPr>
          <w:sz w:val="28"/>
          <w:szCs w:val="28"/>
        </w:rPr>
        <w:t>Лухманов</w:t>
      </w:r>
      <w:proofErr w:type="spellEnd"/>
      <w:r w:rsidR="004535DF" w:rsidRPr="0038044E">
        <w:rPr>
          <w:sz w:val="28"/>
          <w:szCs w:val="28"/>
        </w:rPr>
        <w:t xml:space="preserve"> Ю.Б.</w:t>
      </w:r>
      <w:r w:rsidR="006E0E38" w:rsidRPr="0038044E">
        <w:rPr>
          <w:sz w:val="28"/>
          <w:szCs w:val="28"/>
        </w:rPr>
        <w:t>)</w:t>
      </w:r>
      <w:r w:rsidR="00231E00">
        <w:rPr>
          <w:sz w:val="28"/>
          <w:szCs w:val="28"/>
        </w:rPr>
        <w:t xml:space="preserve"> совместно с председателями Советов (ассоциаций) молодых педагогов</w:t>
      </w:r>
      <w:r w:rsidR="006E0E38" w:rsidRPr="0038044E">
        <w:rPr>
          <w:sz w:val="28"/>
          <w:szCs w:val="28"/>
        </w:rPr>
        <w:t xml:space="preserve"> </w:t>
      </w:r>
      <w:r w:rsidR="00740660">
        <w:rPr>
          <w:sz w:val="28"/>
          <w:szCs w:val="28"/>
        </w:rPr>
        <w:t xml:space="preserve">районов </w:t>
      </w:r>
      <w:r w:rsidR="00FE1F04" w:rsidRPr="0038044E">
        <w:rPr>
          <w:sz w:val="28"/>
          <w:szCs w:val="28"/>
        </w:rPr>
        <w:t>создать условия для</w:t>
      </w:r>
      <w:r w:rsidR="007A5049" w:rsidRPr="0038044E">
        <w:rPr>
          <w:sz w:val="28"/>
          <w:szCs w:val="28"/>
        </w:rPr>
        <w:t xml:space="preserve"> активно</w:t>
      </w:r>
      <w:r w:rsidR="00FE1F04" w:rsidRPr="0038044E">
        <w:rPr>
          <w:sz w:val="28"/>
          <w:szCs w:val="28"/>
        </w:rPr>
        <w:t>го</w:t>
      </w:r>
      <w:r w:rsidR="007A5049" w:rsidRPr="0038044E">
        <w:rPr>
          <w:sz w:val="28"/>
          <w:szCs w:val="28"/>
        </w:rPr>
        <w:t xml:space="preserve"> участи</w:t>
      </w:r>
      <w:r w:rsidR="00FE1F04" w:rsidRPr="0038044E">
        <w:rPr>
          <w:sz w:val="28"/>
          <w:szCs w:val="28"/>
        </w:rPr>
        <w:t xml:space="preserve">я </w:t>
      </w:r>
      <w:r w:rsidR="00231E00">
        <w:rPr>
          <w:sz w:val="28"/>
          <w:szCs w:val="28"/>
        </w:rPr>
        <w:t xml:space="preserve"> молодых педагогов образовательных организаций</w:t>
      </w:r>
      <w:r w:rsidR="007A5049" w:rsidRPr="0038044E">
        <w:rPr>
          <w:sz w:val="28"/>
          <w:szCs w:val="28"/>
        </w:rPr>
        <w:t xml:space="preserve"> в подготовке и проведении </w:t>
      </w:r>
      <w:r w:rsidR="00876141" w:rsidRPr="0038044E">
        <w:rPr>
          <w:sz w:val="28"/>
          <w:szCs w:val="28"/>
        </w:rPr>
        <w:t>конкурса</w:t>
      </w:r>
      <w:r w:rsidR="00C6160D">
        <w:rPr>
          <w:sz w:val="28"/>
          <w:szCs w:val="28"/>
        </w:rPr>
        <w:t xml:space="preserve"> </w:t>
      </w:r>
      <w:r w:rsidR="00C6160D" w:rsidRPr="00C175A6">
        <w:rPr>
          <w:sz w:val="28"/>
          <w:szCs w:val="28"/>
        </w:rPr>
        <w:t>«Глоссарий  (профсоюзный дайджест) инновационных форм работы молодого педагога профсоюзной организации»</w:t>
      </w:r>
      <w:r w:rsidR="00C6160D">
        <w:rPr>
          <w:sz w:val="28"/>
          <w:szCs w:val="28"/>
        </w:rPr>
        <w:t>.</w:t>
      </w:r>
      <w:proofErr w:type="gramEnd"/>
    </w:p>
    <w:p w:rsidR="002C2540" w:rsidRDefault="002B371A" w:rsidP="002313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1E3C" w:rsidRPr="0038044E">
        <w:rPr>
          <w:sz w:val="28"/>
          <w:szCs w:val="28"/>
        </w:rPr>
        <w:t>. Контроль исполнения</w:t>
      </w:r>
      <w:r w:rsidR="007A5049" w:rsidRPr="0038044E">
        <w:rPr>
          <w:sz w:val="28"/>
          <w:szCs w:val="28"/>
        </w:rPr>
        <w:t xml:space="preserve"> постановления </w:t>
      </w:r>
      <w:r w:rsidR="00740660">
        <w:rPr>
          <w:sz w:val="28"/>
          <w:szCs w:val="28"/>
        </w:rPr>
        <w:t>возложить на Л.А. Черкашину, заведующую отделом аппарата Новосибирского обкома Профсоюза образования</w:t>
      </w:r>
      <w:r w:rsidR="002C2540">
        <w:rPr>
          <w:sz w:val="28"/>
          <w:szCs w:val="28"/>
        </w:rPr>
        <w:t>.</w:t>
      </w:r>
    </w:p>
    <w:p w:rsidR="002C2540" w:rsidRDefault="002C2540" w:rsidP="0023139A">
      <w:pPr>
        <w:jc w:val="both"/>
        <w:rPr>
          <w:sz w:val="28"/>
          <w:szCs w:val="28"/>
        </w:rPr>
      </w:pPr>
    </w:p>
    <w:p w:rsidR="002C2540" w:rsidRDefault="002C2540" w:rsidP="0023139A">
      <w:pPr>
        <w:jc w:val="both"/>
        <w:rPr>
          <w:sz w:val="28"/>
          <w:szCs w:val="28"/>
        </w:rPr>
      </w:pPr>
    </w:p>
    <w:p w:rsidR="007A5049" w:rsidRPr="0038044E" w:rsidRDefault="007A5049" w:rsidP="0023139A">
      <w:pPr>
        <w:jc w:val="both"/>
        <w:rPr>
          <w:sz w:val="28"/>
          <w:szCs w:val="28"/>
        </w:rPr>
      </w:pPr>
      <w:r w:rsidRPr="0038044E">
        <w:rPr>
          <w:sz w:val="28"/>
          <w:szCs w:val="28"/>
        </w:rPr>
        <w:t xml:space="preserve">Председатель  </w:t>
      </w:r>
      <w:r w:rsidR="00EB4420" w:rsidRPr="0038044E">
        <w:rPr>
          <w:sz w:val="28"/>
          <w:szCs w:val="28"/>
        </w:rPr>
        <w:t>областной организации</w:t>
      </w:r>
      <w:r w:rsidRPr="0038044E">
        <w:rPr>
          <w:sz w:val="28"/>
          <w:szCs w:val="28"/>
        </w:rPr>
        <w:tab/>
      </w:r>
      <w:r w:rsidRPr="0038044E">
        <w:rPr>
          <w:sz w:val="28"/>
          <w:szCs w:val="28"/>
        </w:rPr>
        <w:tab/>
      </w:r>
      <w:r w:rsidR="00DA1D67" w:rsidRPr="0038044E">
        <w:rPr>
          <w:sz w:val="28"/>
          <w:szCs w:val="28"/>
        </w:rPr>
        <w:t xml:space="preserve">                       </w:t>
      </w:r>
      <w:r w:rsidR="004535DF" w:rsidRPr="0038044E">
        <w:rPr>
          <w:sz w:val="28"/>
          <w:szCs w:val="28"/>
        </w:rPr>
        <w:t xml:space="preserve"> </w:t>
      </w:r>
      <w:r w:rsidR="006A36F7" w:rsidRPr="0038044E">
        <w:rPr>
          <w:sz w:val="28"/>
          <w:szCs w:val="28"/>
        </w:rPr>
        <w:t xml:space="preserve">          </w:t>
      </w:r>
      <w:r w:rsidR="00701E3C" w:rsidRPr="0038044E">
        <w:rPr>
          <w:sz w:val="28"/>
          <w:szCs w:val="28"/>
        </w:rPr>
        <w:t xml:space="preserve"> </w:t>
      </w:r>
      <w:r w:rsidRPr="0038044E">
        <w:rPr>
          <w:sz w:val="28"/>
          <w:szCs w:val="28"/>
        </w:rPr>
        <w:t xml:space="preserve">С. </w:t>
      </w:r>
      <w:r w:rsidR="006A36F7" w:rsidRPr="0038044E">
        <w:rPr>
          <w:sz w:val="28"/>
          <w:szCs w:val="28"/>
        </w:rPr>
        <w:t>Г. Сутягина</w:t>
      </w:r>
    </w:p>
    <w:p w:rsidR="00F654CD" w:rsidRPr="00A05131" w:rsidRDefault="00F654CD" w:rsidP="0023139A">
      <w:pPr>
        <w:spacing w:line="276" w:lineRule="auto"/>
        <w:jc w:val="right"/>
        <w:rPr>
          <w:sz w:val="28"/>
          <w:szCs w:val="28"/>
        </w:rPr>
      </w:pPr>
      <w:r w:rsidRPr="00A05131">
        <w:rPr>
          <w:sz w:val="28"/>
          <w:szCs w:val="28"/>
        </w:rPr>
        <w:lastRenderedPageBreak/>
        <w:t>Приложение</w:t>
      </w:r>
      <w:r w:rsidR="00616CC2" w:rsidRPr="00A05131">
        <w:rPr>
          <w:sz w:val="28"/>
          <w:szCs w:val="28"/>
        </w:rPr>
        <w:t xml:space="preserve"> </w:t>
      </w:r>
      <w:r w:rsidRPr="00A05131">
        <w:rPr>
          <w:sz w:val="28"/>
          <w:szCs w:val="28"/>
        </w:rPr>
        <w:t>1</w:t>
      </w:r>
    </w:p>
    <w:p w:rsidR="00F654CD" w:rsidRPr="00A05131" w:rsidRDefault="00F654CD" w:rsidP="0023139A">
      <w:pPr>
        <w:spacing w:line="276" w:lineRule="auto"/>
        <w:jc w:val="right"/>
        <w:rPr>
          <w:sz w:val="28"/>
          <w:szCs w:val="28"/>
        </w:rPr>
      </w:pPr>
      <w:r w:rsidRPr="00A05131">
        <w:rPr>
          <w:sz w:val="28"/>
          <w:szCs w:val="28"/>
        </w:rPr>
        <w:t>к постановлению Президиума</w:t>
      </w:r>
    </w:p>
    <w:p w:rsidR="00F654CD" w:rsidRPr="00A05131" w:rsidRDefault="00F654CD" w:rsidP="0023139A">
      <w:pPr>
        <w:spacing w:line="276" w:lineRule="auto"/>
        <w:jc w:val="right"/>
        <w:rPr>
          <w:sz w:val="28"/>
          <w:szCs w:val="28"/>
        </w:rPr>
      </w:pPr>
      <w:r w:rsidRPr="00A05131">
        <w:rPr>
          <w:sz w:val="28"/>
          <w:szCs w:val="28"/>
        </w:rPr>
        <w:t xml:space="preserve"> от</w:t>
      </w:r>
      <w:r w:rsidR="0066363F" w:rsidRPr="00A05131">
        <w:rPr>
          <w:sz w:val="28"/>
          <w:szCs w:val="28"/>
        </w:rPr>
        <w:t xml:space="preserve"> </w:t>
      </w:r>
      <w:r w:rsidR="00D71D11">
        <w:rPr>
          <w:sz w:val="28"/>
          <w:szCs w:val="28"/>
        </w:rPr>
        <w:t>5 февраля</w:t>
      </w:r>
      <w:r w:rsidR="00FE1F04" w:rsidRPr="00A05131">
        <w:rPr>
          <w:sz w:val="28"/>
          <w:szCs w:val="28"/>
        </w:rPr>
        <w:t xml:space="preserve"> </w:t>
      </w:r>
      <w:r w:rsidR="00740660" w:rsidRPr="00A05131">
        <w:rPr>
          <w:sz w:val="28"/>
          <w:szCs w:val="28"/>
        </w:rPr>
        <w:t xml:space="preserve"> </w:t>
      </w:r>
      <w:r w:rsidR="002B371A" w:rsidRPr="00A05131">
        <w:rPr>
          <w:sz w:val="28"/>
          <w:szCs w:val="28"/>
        </w:rPr>
        <w:t xml:space="preserve"> </w:t>
      </w:r>
      <w:r w:rsidR="00FE1F04" w:rsidRPr="00A05131">
        <w:rPr>
          <w:sz w:val="28"/>
          <w:szCs w:val="28"/>
        </w:rPr>
        <w:t>201</w:t>
      </w:r>
      <w:r w:rsidR="00D524C9" w:rsidRPr="00A05131">
        <w:rPr>
          <w:sz w:val="28"/>
          <w:szCs w:val="28"/>
        </w:rPr>
        <w:t>8 г.  № 17</w:t>
      </w:r>
    </w:p>
    <w:p w:rsidR="00F654CD" w:rsidRPr="0038044E" w:rsidRDefault="00F654CD" w:rsidP="0023139A">
      <w:pPr>
        <w:spacing w:line="276" w:lineRule="auto"/>
        <w:jc w:val="right"/>
        <w:rPr>
          <w:sz w:val="28"/>
          <w:szCs w:val="28"/>
        </w:rPr>
      </w:pPr>
    </w:p>
    <w:p w:rsidR="00E440D4" w:rsidRPr="00E440D4" w:rsidRDefault="00740660" w:rsidP="00231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524C9" w:rsidRPr="00C175A6" w:rsidRDefault="00E440D4" w:rsidP="00840CF0">
      <w:pPr>
        <w:jc w:val="center"/>
        <w:rPr>
          <w:sz w:val="28"/>
          <w:szCs w:val="28"/>
        </w:rPr>
      </w:pPr>
      <w:r w:rsidRPr="00740660">
        <w:rPr>
          <w:sz w:val="28"/>
          <w:szCs w:val="28"/>
        </w:rPr>
        <w:t xml:space="preserve">о конкурсе для молодых членов Профсоюза   образовательных организаций Новосибирской области </w:t>
      </w:r>
      <w:r w:rsidR="00D524C9" w:rsidRPr="00C175A6">
        <w:rPr>
          <w:sz w:val="28"/>
          <w:szCs w:val="28"/>
        </w:rPr>
        <w:t>«Глоссарий  (профсоюзный дайджест) инновационных форм работы молодого педагога профсоюзной организации»</w:t>
      </w:r>
    </w:p>
    <w:p w:rsidR="00D524C9" w:rsidRPr="0038044E" w:rsidRDefault="00D524C9" w:rsidP="00D524C9">
      <w:pPr>
        <w:rPr>
          <w:sz w:val="28"/>
          <w:szCs w:val="28"/>
        </w:rPr>
      </w:pPr>
    </w:p>
    <w:p w:rsidR="00E440D4" w:rsidRPr="00740660" w:rsidRDefault="00E440D4" w:rsidP="0023139A">
      <w:pPr>
        <w:jc w:val="center"/>
        <w:rPr>
          <w:sz w:val="28"/>
          <w:szCs w:val="28"/>
        </w:rPr>
      </w:pPr>
    </w:p>
    <w:p w:rsidR="00616CC2" w:rsidRPr="004A21A3" w:rsidRDefault="0023139A" w:rsidP="0023139A">
      <w:pPr>
        <w:pStyle w:val="Style11"/>
        <w:widowControl/>
        <w:tabs>
          <w:tab w:val="left" w:pos="2856"/>
        </w:tabs>
        <w:spacing w:line="240" w:lineRule="auto"/>
        <w:ind w:left="601" w:firstLine="0"/>
        <w:jc w:val="center"/>
        <w:rPr>
          <w:b/>
          <w:color w:val="000000"/>
          <w:spacing w:val="-2"/>
          <w:sz w:val="28"/>
          <w:szCs w:val="28"/>
          <w:lang w:eastAsia="ar-SA"/>
        </w:rPr>
      </w:pPr>
      <w:r>
        <w:rPr>
          <w:b/>
          <w:color w:val="000000"/>
          <w:spacing w:val="-2"/>
          <w:sz w:val="28"/>
          <w:szCs w:val="28"/>
          <w:lang w:eastAsia="ar-SA"/>
        </w:rPr>
        <w:t>1</w:t>
      </w:r>
      <w:r w:rsidR="00616CC2" w:rsidRPr="004A21A3">
        <w:rPr>
          <w:b/>
          <w:color w:val="000000"/>
          <w:spacing w:val="-2"/>
          <w:sz w:val="28"/>
          <w:szCs w:val="28"/>
          <w:lang w:eastAsia="ar-SA"/>
        </w:rPr>
        <w:t>Общие положения</w:t>
      </w:r>
    </w:p>
    <w:p w:rsidR="00E440D4" w:rsidRPr="0038044E" w:rsidRDefault="00616CC2" w:rsidP="00D524C9">
      <w:pPr>
        <w:jc w:val="both"/>
        <w:rPr>
          <w:sz w:val="28"/>
          <w:szCs w:val="28"/>
        </w:rPr>
      </w:pPr>
      <w:r w:rsidRPr="00E440D4">
        <w:rPr>
          <w:sz w:val="26"/>
          <w:szCs w:val="26"/>
        </w:rPr>
        <w:t>1.1</w:t>
      </w:r>
      <w:r w:rsidRPr="00E440D4">
        <w:rPr>
          <w:sz w:val="28"/>
          <w:szCs w:val="28"/>
        </w:rPr>
        <w:t xml:space="preserve">.Конкурс </w:t>
      </w:r>
      <w:r w:rsidR="00E440D4" w:rsidRPr="00E440D4">
        <w:rPr>
          <w:sz w:val="28"/>
          <w:szCs w:val="28"/>
        </w:rPr>
        <w:t xml:space="preserve">для молодых членов Профсоюза   образовательных организаций Новосибирской области </w:t>
      </w:r>
      <w:r w:rsidR="00D524C9" w:rsidRPr="00C175A6">
        <w:rPr>
          <w:sz w:val="28"/>
          <w:szCs w:val="28"/>
        </w:rPr>
        <w:t>«Глоссарий  (профсоюзный дайджест) инновационных форм работы молодого педагога профсоюзной организации»</w:t>
      </w:r>
      <w:r w:rsidR="00D524C9" w:rsidRPr="00E440D4">
        <w:rPr>
          <w:sz w:val="28"/>
          <w:szCs w:val="28"/>
        </w:rPr>
        <w:t xml:space="preserve"> </w:t>
      </w:r>
      <w:r w:rsidR="00C20873" w:rsidRPr="00E440D4">
        <w:rPr>
          <w:sz w:val="28"/>
          <w:szCs w:val="28"/>
        </w:rPr>
        <w:t xml:space="preserve">(далее конкурс) </w:t>
      </w:r>
      <w:r w:rsidRPr="00E440D4">
        <w:rPr>
          <w:sz w:val="28"/>
          <w:szCs w:val="28"/>
        </w:rPr>
        <w:t xml:space="preserve">является </w:t>
      </w:r>
      <w:r w:rsidR="00BE13DB" w:rsidRPr="00E440D4">
        <w:rPr>
          <w:sz w:val="28"/>
          <w:szCs w:val="28"/>
        </w:rPr>
        <w:t>одной из форм</w:t>
      </w:r>
      <w:r w:rsidRPr="00E440D4">
        <w:rPr>
          <w:sz w:val="28"/>
          <w:szCs w:val="28"/>
        </w:rPr>
        <w:t xml:space="preserve"> работы </w:t>
      </w:r>
      <w:r w:rsidR="00764C53" w:rsidRPr="00E440D4">
        <w:rPr>
          <w:sz w:val="28"/>
          <w:szCs w:val="28"/>
        </w:rPr>
        <w:t>п</w:t>
      </w:r>
      <w:r w:rsidRPr="00E440D4">
        <w:rPr>
          <w:sz w:val="28"/>
          <w:szCs w:val="28"/>
        </w:rPr>
        <w:t>рофсоюзных организаций, способствующ</w:t>
      </w:r>
      <w:r w:rsidR="00E440D4">
        <w:rPr>
          <w:sz w:val="28"/>
          <w:szCs w:val="28"/>
        </w:rPr>
        <w:t>их</w:t>
      </w:r>
      <w:r w:rsidRPr="00E440D4">
        <w:rPr>
          <w:sz w:val="28"/>
          <w:szCs w:val="28"/>
        </w:rPr>
        <w:t xml:space="preserve"> </w:t>
      </w:r>
      <w:r w:rsidR="00765C69" w:rsidRPr="00E440D4">
        <w:rPr>
          <w:sz w:val="28"/>
          <w:szCs w:val="28"/>
        </w:rPr>
        <w:t>поиску</w:t>
      </w:r>
      <w:r w:rsidRPr="00E440D4">
        <w:rPr>
          <w:sz w:val="28"/>
          <w:szCs w:val="28"/>
        </w:rPr>
        <w:t xml:space="preserve"> новы</w:t>
      </w:r>
      <w:r w:rsidR="00765C69" w:rsidRPr="00E440D4">
        <w:rPr>
          <w:sz w:val="28"/>
          <w:szCs w:val="28"/>
        </w:rPr>
        <w:t>х</w:t>
      </w:r>
      <w:r w:rsidRPr="00E440D4">
        <w:rPr>
          <w:sz w:val="28"/>
          <w:szCs w:val="28"/>
        </w:rPr>
        <w:t xml:space="preserve"> ресурс</w:t>
      </w:r>
      <w:r w:rsidR="00765C69" w:rsidRPr="00E440D4">
        <w:rPr>
          <w:sz w:val="28"/>
          <w:szCs w:val="28"/>
        </w:rPr>
        <w:t xml:space="preserve">ов </w:t>
      </w:r>
      <w:r w:rsidRPr="00E440D4">
        <w:rPr>
          <w:sz w:val="28"/>
          <w:szCs w:val="28"/>
        </w:rPr>
        <w:t>и возможност</w:t>
      </w:r>
      <w:r w:rsidR="00765C69" w:rsidRPr="00E440D4">
        <w:rPr>
          <w:sz w:val="28"/>
          <w:szCs w:val="28"/>
        </w:rPr>
        <w:t>ей</w:t>
      </w:r>
      <w:r w:rsidRPr="00E440D4">
        <w:rPr>
          <w:sz w:val="28"/>
          <w:szCs w:val="28"/>
        </w:rPr>
        <w:t xml:space="preserve"> развития профсоюзного движения</w:t>
      </w:r>
      <w:r w:rsidR="00E440D4">
        <w:rPr>
          <w:sz w:val="28"/>
          <w:szCs w:val="28"/>
        </w:rPr>
        <w:t xml:space="preserve"> среди </w:t>
      </w:r>
      <w:r w:rsidR="00740660">
        <w:rPr>
          <w:sz w:val="28"/>
          <w:szCs w:val="28"/>
        </w:rPr>
        <w:t>молодых людей  до 35 лет</w:t>
      </w:r>
      <w:r w:rsidR="00E440D4">
        <w:rPr>
          <w:sz w:val="28"/>
          <w:szCs w:val="28"/>
        </w:rPr>
        <w:t>;</w:t>
      </w:r>
      <w:r w:rsidR="00D524C9" w:rsidRPr="00D524C9">
        <w:rPr>
          <w:sz w:val="28"/>
          <w:szCs w:val="28"/>
        </w:rPr>
        <w:t xml:space="preserve"> </w:t>
      </w:r>
      <w:r w:rsidR="00D524C9" w:rsidRPr="00654124">
        <w:rPr>
          <w:sz w:val="28"/>
          <w:szCs w:val="28"/>
        </w:rPr>
        <w:t>повышени</w:t>
      </w:r>
      <w:r w:rsidR="00D524C9">
        <w:rPr>
          <w:sz w:val="28"/>
          <w:szCs w:val="28"/>
        </w:rPr>
        <w:t>я</w:t>
      </w:r>
      <w:r w:rsidR="00D524C9" w:rsidRPr="00654124">
        <w:rPr>
          <w:sz w:val="28"/>
          <w:szCs w:val="28"/>
        </w:rPr>
        <w:t xml:space="preserve"> </w:t>
      </w:r>
      <w:r w:rsidR="00D524C9">
        <w:rPr>
          <w:sz w:val="28"/>
          <w:szCs w:val="28"/>
        </w:rPr>
        <w:t xml:space="preserve"> их педагогической </w:t>
      </w:r>
      <w:r w:rsidR="00D524C9" w:rsidRPr="0038044E">
        <w:rPr>
          <w:sz w:val="28"/>
          <w:szCs w:val="28"/>
        </w:rPr>
        <w:t>культуры</w:t>
      </w:r>
      <w:r w:rsidR="00D524C9">
        <w:rPr>
          <w:sz w:val="28"/>
          <w:szCs w:val="28"/>
        </w:rPr>
        <w:t xml:space="preserve">, совершенствование </w:t>
      </w:r>
      <w:r w:rsidR="00E440D4" w:rsidRPr="00654124">
        <w:rPr>
          <w:sz w:val="28"/>
          <w:szCs w:val="28"/>
        </w:rPr>
        <w:t xml:space="preserve">профессионализма </w:t>
      </w:r>
      <w:r w:rsidR="00E440D4" w:rsidRPr="0038044E">
        <w:rPr>
          <w:sz w:val="28"/>
          <w:szCs w:val="28"/>
        </w:rPr>
        <w:t>и в соответствии с планом работы Новосибирской областной общественной организации Профсоюза работников народного образования и науки Российской Федерации на 201</w:t>
      </w:r>
      <w:r w:rsidR="00D524C9">
        <w:rPr>
          <w:sz w:val="28"/>
          <w:szCs w:val="28"/>
        </w:rPr>
        <w:t>8</w:t>
      </w:r>
      <w:r w:rsidR="00E440D4" w:rsidRPr="0038044E">
        <w:rPr>
          <w:sz w:val="28"/>
          <w:szCs w:val="28"/>
        </w:rPr>
        <w:t xml:space="preserve"> год</w:t>
      </w:r>
      <w:r w:rsidR="00E440D4" w:rsidRPr="0038044E">
        <w:rPr>
          <w:b/>
          <w:sz w:val="28"/>
          <w:szCs w:val="28"/>
        </w:rPr>
        <w:t>,</w:t>
      </w:r>
    </w:p>
    <w:p w:rsidR="00821C5E" w:rsidRDefault="00F056A6" w:rsidP="0023139A">
      <w:pPr>
        <w:jc w:val="both"/>
        <w:rPr>
          <w:sz w:val="28"/>
          <w:szCs w:val="28"/>
        </w:rPr>
      </w:pPr>
      <w:r w:rsidRPr="00821C5E">
        <w:rPr>
          <w:sz w:val="28"/>
          <w:szCs w:val="28"/>
        </w:rPr>
        <w:t>1.</w:t>
      </w:r>
      <w:r w:rsidR="006A36F7" w:rsidRPr="00821C5E">
        <w:rPr>
          <w:sz w:val="28"/>
          <w:szCs w:val="28"/>
        </w:rPr>
        <w:t>2</w:t>
      </w:r>
      <w:r w:rsidRPr="00821C5E">
        <w:rPr>
          <w:sz w:val="28"/>
          <w:szCs w:val="28"/>
        </w:rPr>
        <w:t xml:space="preserve">. </w:t>
      </w:r>
      <w:proofErr w:type="spellStart"/>
      <w:r w:rsidR="00821C5E" w:rsidRPr="00E550D0">
        <w:rPr>
          <w:b/>
          <w:sz w:val="28"/>
          <w:szCs w:val="28"/>
        </w:rPr>
        <w:t>Глосса́рий</w:t>
      </w:r>
      <w:proofErr w:type="spellEnd"/>
      <w:r w:rsidR="00821C5E" w:rsidRPr="00821C5E">
        <w:rPr>
          <w:sz w:val="28"/>
          <w:szCs w:val="28"/>
        </w:rPr>
        <w:t xml:space="preserve"> (лат. </w:t>
      </w:r>
      <w:proofErr w:type="spellStart"/>
      <w:r w:rsidR="00821C5E" w:rsidRPr="00821C5E">
        <w:rPr>
          <w:sz w:val="28"/>
          <w:szCs w:val="28"/>
        </w:rPr>
        <w:t>glossarium</w:t>
      </w:r>
      <w:proofErr w:type="spellEnd"/>
      <w:r w:rsidR="00821C5E" w:rsidRPr="00821C5E">
        <w:rPr>
          <w:sz w:val="28"/>
          <w:szCs w:val="28"/>
        </w:rPr>
        <w:t> — «собрание глосс») - словарь узкоспециализированных терминов в какой-либо отрасли знаний с толкованием, иногда переводом на другой язык, комментариями и примерами</w:t>
      </w:r>
      <w:r w:rsidR="00821C5E">
        <w:rPr>
          <w:sz w:val="28"/>
          <w:szCs w:val="28"/>
        </w:rPr>
        <w:t xml:space="preserve"> (</w:t>
      </w:r>
      <w:r w:rsidR="00821C5E" w:rsidRPr="00821C5E">
        <w:rPr>
          <w:sz w:val="28"/>
          <w:szCs w:val="28"/>
        </w:rPr>
        <w:t>Википеди</w:t>
      </w:r>
      <w:r w:rsidR="00821C5E">
        <w:rPr>
          <w:sz w:val="28"/>
          <w:szCs w:val="28"/>
        </w:rPr>
        <w:t>я</w:t>
      </w:r>
      <w:r w:rsidR="00821C5E" w:rsidRPr="00821C5E">
        <w:rPr>
          <w:sz w:val="28"/>
          <w:szCs w:val="28"/>
        </w:rPr>
        <w:t xml:space="preserve"> — свободн</w:t>
      </w:r>
      <w:r w:rsidR="00821C5E">
        <w:rPr>
          <w:sz w:val="28"/>
          <w:szCs w:val="28"/>
        </w:rPr>
        <w:t>ая</w:t>
      </w:r>
      <w:r w:rsidR="00821C5E" w:rsidRPr="00821C5E">
        <w:rPr>
          <w:sz w:val="28"/>
          <w:szCs w:val="28"/>
        </w:rPr>
        <w:t xml:space="preserve"> энциклопеди</w:t>
      </w:r>
      <w:r w:rsidR="00821C5E">
        <w:rPr>
          <w:sz w:val="28"/>
          <w:szCs w:val="28"/>
        </w:rPr>
        <w:t>я).</w:t>
      </w:r>
    </w:p>
    <w:p w:rsidR="00D524C9" w:rsidRPr="00E550D0" w:rsidRDefault="00821C5E" w:rsidP="0023139A">
      <w:pPr>
        <w:pStyle w:val="a8"/>
        <w:tabs>
          <w:tab w:val="left" w:pos="2856"/>
        </w:tabs>
        <w:ind w:left="0"/>
        <w:jc w:val="both"/>
        <w:rPr>
          <w:color w:val="777777"/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proofErr w:type="gramStart"/>
      <w:r w:rsidR="00E550D0" w:rsidRPr="00E550D0">
        <w:rPr>
          <w:b/>
          <w:sz w:val="28"/>
          <w:szCs w:val="28"/>
        </w:rPr>
        <w:t>Глосса́рий</w:t>
      </w:r>
      <w:proofErr w:type="spellEnd"/>
      <w:proofErr w:type="gramEnd"/>
      <w:r w:rsidR="00E550D0" w:rsidRPr="00E550D0">
        <w:rPr>
          <w:b/>
          <w:sz w:val="28"/>
          <w:szCs w:val="28"/>
        </w:rPr>
        <w:t xml:space="preserve"> </w:t>
      </w:r>
      <w:r w:rsidR="005452A1" w:rsidRPr="00E550D0">
        <w:rPr>
          <w:b/>
          <w:sz w:val="28"/>
          <w:szCs w:val="28"/>
        </w:rPr>
        <w:t xml:space="preserve">«Профсоюзный </w:t>
      </w:r>
      <w:r w:rsidR="00E550D0" w:rsidRPr="00E550D0">
        <w:rPr>
          <w:b/>
          <w:sz w:val="28"/>
          <w:szCs w:val="28"/>
        </w:rPr>
        <w:t>дайджест</w:t>
      </w:r>
      <w:r w:rsidR="005452A1" w:rsidRPr="00E550D0">
        <w:rPr>
          <w:b/>
          <w:sz w:val="28"/>
          <w:szCs w:val="28"/>
        </w:rPr>
        <w:t>»</w:t>
      </w:r>
      <w:r w:rsidR="00A05131">
        <w:rPr>
          <w:b/>
          <w:sz w:val="28"/>
          <w:szCs w:val="28"/>
        </w:rPr>
        <w:t xml:space="preserve"> -</w:t>
      </w:r>
      <w:r w:rsidR="005452A1">
        <w:rPr>
          <w:sz w:val="28"/>
          <w:szCs w:val="28"/>
        </w:rPr>
        <w:t xml:space="preserve"> это</w:t>
      </w:r>
      <w:r w:rsidR="000E1C94">
        <w:rPr>
          <w:sz w:val="28"/>
          <w:szCs w:val="28"/>
        </w:rPr>
        <w:t xml:space="preserve"> вид словаря, в котором систематизирован</w:t>
      </w:r>
      <w:r w:rsidR="00E550D0">
        <w:rPr>
          <w:sz w:val="28"/>
          <w:szCs w:val="28"/>
        </w:rPr>
        <w:t>ы</w:t>
      </w:r>
      <w:r w:rsidR="000E1C94">
        <w:rPr>
          <w:sz w:val="28"/>
          <w:szCs w:val="28"/>
        </w:rPr>
        <w:t xml:space="preserve"> </w:t>
      </w:r>
      <w:r w:rsidR="00E550D0">
        <w:rPr>
          <w:sz w:val="28"/>
          <w:szCs w:val="28"/>
        </w:rPr>
        <w:t xml:space="preserve">инновационные формы работы в </w:t>
      </w:r>
      <w:r w:rsidR="00A05131">
        <w:rPr>
          <w:sz w:val="28"/>
          <w:szCs w:val="28"/>
        </w:rPr>
        <w:t>образовании</w:t>
      </w:r>
      <w:r w:rsidR="00E550D0">
        <w:rPr>
          <w:sz w:val="28"/>
          <w:szCs w:val="28"/>
        </w:rPr>
        <w:t xml:space="preserve">, профсоюзной работе </w:t>
      </w:r>
      <w:r w:rsidR="00740660">
        <w:rPr>
          <w:sz w:val="28"/>
          <w:szCs w:val="28"/>
        </w:rPr>
        <w:t xml:space="preserve"> со ссылкой на правовой акт либо документ, </w:t>
      </w:r>
      <w:r>
        <w:rPr>
          <w:sz w:val="28"/>
          <w:szCs w:val="28"/>
        </w:rPr>
        <w:t>где дано данное определение.</w:t>
      </w:r>
      <w:r w:rsidR="000E1C94">
        <w:rPr>
          <w:sz w:val="28"/>
          <w:szCs w:val="28"/>
        </w:rPr>
        <w:t xml:space="preserve"> </w:t>
      </w:r>
      <w:r w:rsidR="001058C8">
        <w:rPr>
          <w:sz w:val="28"/>
          <w:szCs w:val="28"/>
        </w:rPr>
        <w:t xml:space="preserve"> </w:t>
      </w:r>
    </w:p>
    <w:p w:rsidR="00C2044E" w:rsidRPr="0038044E" w:rsidRDefault="00C2044E" w:rsidP="0023139A">
      <w:pPr>
        <w:pStyle w:val="Style13"/>
        <w:widowControl/>
        <w:tabs>
          <w:tab w:val="left" w:pos="2856"/>
        </w:tabs>
        <w:spacing w:line="240" w:lineRule="auto"/>
        <w:ind w:firstLine="0"/>
        <w:jc w:val="both"/>
        <w:rPr>
          <w:sz w:val="28"/>
          <w:szCs w:val="28"/>
        </w:rPr>
      </w:pPr>
      <w:r w:rsidRPr="0038044E">
        <w:rPr>
          <w:sz w:val="28"/>
          <w:szCs w:val="28"/>
        </w:rPr>
        <w:t>1.</w:t>
      </w:r>
      <w:r w:rsidR="00F056A6" w:rsidRPr="0038044E">
        <w:rPr>
          <w:sz w:val="28"/>
          <w:szCs w:val="28"/>
        </w:rPr>
        <w:t>4</w:t>
      </w:r>
      <w:r w:rsidRPr="0038044E">
        <w:rPr>
          <w:sz w:val="28"/>
          <w:szCs w:val="28"/>
        </w:rPr>
        <w:t>. Конкурс</w:t>
      </w:r>
      <w:r w:rsidR="00C20873" w:rsidRPr="0038044E">
        <w:rPr>
          <w:sz w:val="28"/>
          <w:szCs w:val="28"/>
        </w:rPr>
        <w:t xml:space="preserve"> </w:t>
      </w:r>
      <w:r w:rsidRPr="0038044E">
        <w:rPr>
          <w:sz w:val="28"/>
          <w:szCs w:val="28"/>
        </w:rPr>
        <w:t xml:space="preserve">проводится с </w:t>
      </w:r>
      <w:r w:rsidR="006A36F7" w:rsidRPr="009143EC">
        <w:rPr>
          <w:sz w:val="28"/>
          <w:szCs w:val="28"/>
        </w:rPr>
        <w:t>февраля</w:t>
      </w:r>
      <w:r w:rsidRPr="009143EC">
        <w:rPr>
          <w:sz w:val="28"/>
          <w:szCs w:val="28"/>
        </w:rPr>
        <w:t xml:space="preserve"> по </w:t>
      </w:r>
      <w:r w:rsidR="00F16906">
        <w:rPr>
          <w:sz w:val="28"/>
          <w:szCs w:val="28"/>
        </w:rPr>
        <w:t>июнь</w:t>
      </w:r>
      <w:r w:rsidRPr="009143EC">
        <w:rPr>
          <w:sz w:val="28"/>
          <w:szCs w:val="28"/>
        </w:rPr>
        <w:t xml:space="preserve"> 201</w:t>
      </w:r>
      <w:r w:rsidR="00F16906">
        <w:rPr>
          <w:sz w:val="28"/>
          <w:szCs w:val="28"/>
        </w:rPr>
        <w:t>8</w:t>
      </w:r>
      <w:r w:rsidRPr="0038044E">
        <w:rPr>
          <w:sz w:val="28"/>
          <w:szCs w:val="28"/>
        </w:rPr>
        <w:t xml:space="preserve"> г по инициативе </w:t>
      </w:r>
      <w:r w:rsidRPr="0038044E">
        <w:rPr>
          <w:bCs/>
          <w:color w:val="000000"/>
          <w:spacing w:val="-2"/>
          <w:sz w:val="28"/>
          <w:szCs w:val="28"/>
          <w:lang w:eastAsia="ar-SA"/>
        </w:rPr>
        <w:t>Новосибирской областной общественной организации Профсоюза работников народного образования и науки Российской Федерации</w:t>
      </w:r>
      <w:r w:rsidR="009143EC">
        <w:rPr>
          <w:bCs/>
          <w:color w:val="000000"/>
          <w:spacing w:val="-2"/>
          <w:sz w:val="28"/>
          <w:szCs w:val="28"/>
          <w:lang w:eastAsia="ar-SA"/>
        </w:rPr>
        <w:t xml:space="preserve"> и Совета молодых педагогов при Новосибирском обкоме Профсоюза образования</w:t>
      </w:r>
      <w:r w:rsidRPr="0038044E">
        <w:rPr>
          <w:sz w:val="28"/>
          <w:szCs w:val="28"/>
        </w:rPr>
        <w:t xml:space="preserve">. </w:t>
      </w:r>
    </w:p>
    <w:p w:rsidR="00C2044E" w:rsidRPr="0038044E" w:rsidRDefault="00C2044E" w:rsidP="0023139A">
      <w:pPr>
        <w:pStyle w:val="Style11"/>
        <w:widowControl/>
        <w:tabs>
          <w:tab w:val="left" w:pos="2856"/>
        </w:tabs>
        <w:spacing w:line="240" w:lineRule="auto"/>
        <w:ind w:firstLine="0"/>
        <w:jc w:val="both"/>
        <w:rPr>
          <w:bCs/>
          <w:color w:val="000000"/>
          <w:spacing w:val="-2"/>
          <w:sz w:val="28"/>
          <w:szCs w:val="28"/>
          <w:lang w:eastAsia="ar-SA"/>
        </w:rPr>
      </w:pPr>
      <w:r w:rsidRPr="0038044E">
        <w:rPr>
          <w:sz w:val="28"/>
          <w:szCs w:val="28"/>
        </w:rPr>
        <w:t>1.</w:t>
      </w:r>
      <w:r w:rsidR="00F056A6" w:rsidRPr="0038044E">
        <w:rPr>
          <w:sz w:val="28"/>
          <w:szCs w:val="28"/>
        </w:rPr>
        <w:t>5</w:t>
      </w:r>
      <w:r w:rsidRPr="0038044E">
        <w:rPr>
          <w:sz w:val="28"/>
          <w:szCs w:val="28"/>
        </w:rPr>
        <w:t>.</w:t>
      </w:r>
      <w:r w:rsidRPr="0038044E">
        <w:rPr>
          <w:bCs/>
          <w:color w:val="000000"/>
          <w:spacing w:val="-2"/>
          <w:sz w:val="28"/>
          <w:szCs w:val="28"/>
          <w:lang w:eastAsia="ar-SA"/>
        </w:rPr>
        <w:t xml:space="preserve"> Учредителями и организаторами конкурса</w:t>
      </w:r>
      <w:r w:rsidR="00C20873" w:rsidRPr="0038044E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FF55E3" w:rsidRPr="00C175A6">
        <w:rPr>
          <w:sz w:val="28"/>
          <w:szCs w:val="28"/>
        </w:rPr>
        <w:t>профсоюзны</w:t>
      </w:r>
      <w:r w:rsidR="00FF55E3">
        <w:rPr>
          <w:sz w:val="28"/>
          <w:szCs w:val="28"/>
        </w:rPr>
        <w:t>х</w:t>
      </w:r>
      <w:r w:rsidR="00FF55E3" w:rsidRPr="00C175A6">
        <w:rPr>
          <w:sz w:val="28"/>
          <w:szCs w:val="28"/>
        </w:rPr>
        <w:t xml:space="preserve"> дайджест</w:t>
      </w:r>
      <w:r w:rsidR="00FF55E3">
        <w:rPr>
          <w:sz w:val="28"/>
          <w:szCs w:val="28"/>
        </w:rPr>
        <w:t>ов</w:t>
      </w:r>
      <w:r w:rsidRPr="0038044E">
        <w:rPr>
          <w:bCs/>
          <w:color w:val="000000"/>
          <w:spacing w:val="-2"/>
          <w:sz w:val="28"/>
          <w:szCs w:val="28"/>
          <w:lang w:eastAsia="ar-SA"/>
        </w:rPr>
        <w:t xml:space="preserve"> является:</w:t>
      </w:r>
    </w:p>
    <w:p w:rsidR="00C2044E" w:rsidRDefault="00C2044E" w:rsidP="0023139A">
      <w:pPr>
        <w:pStyle w:val="Style13"/>
        <w:widowControl/>
        <w:numPr>
          <w:ilvl w:val="0"/>
          <w:numId w:val="24"/>
        </w:numPr>
        <w:tabs>
          <w:tab w:val="left" w:pos="0"/>
        </w:tabs>
        <w:spacing w:line="240" w:lineRule="auto"/>
        <w:ind w:left="0" w:firstLine="0"/>
        <w:jc w:val="both"/>
        <w:rPr>
          <w:bCs/>
          <w:color w:val="000000"/>
          <w:spacing w:val="-2"/>
          <w:sz w:val="28"/>
          <w:szCs w:val="28"/>
          <w:lang w:eastAsia="ar-SA"/>
        </w:rPr>
      </w:pPr>
      <w:r w:rsidRPr="0038044E">
        <w:rPr>
          <w:bCs/>
          <w:color w:val="000000"/>
          <w:spacing w:val="-2"/>
          <w:sz w:val="28"/>
          <w:szCs w:val="28"/>
          <w:lang w:eastAsia="ar-SA"/>
        </w:rPr>
        <w:t>Новосибирская областная общественная организация Профсоюза работников народного образования и науки Российской Федерации;</w:t>
      </w:r>
    </w:p>
    <w:p w:rsidR="009143EC" w:rsidRPr="0038044E" w:rsidRDefault="009143EC" w:rsidP="0023139A">
      <w:pPr>
        <w:pStyle w:val="Style13"/>
        <w:widowControl/>
        <w:numPr>
          <w:ilvl w:val="0"/>
          <w:numId w:val="24"/>
        </w:numPr>
        <w:tabs>
          <w:tab w:val="left" w:pos="0"/>
        </w:tabs>
        <w:spacing w:line="240" w:lineRule="auto"/>
        <w:ind w:left="0" w:firstLine="0"/>
        <w:jc w:val="both"/>
        <w:rPr>
          <w:bCs/>
          <w:color w:val="000000"/>
          <w:spacing w:val="-2"/>
          <w:sz w:val="28"/>
          <w:szCs w:val="28"/>
          <w:lang w:eastAsia="ar-SA"/>
        </w:rPr>
      </w:pPr>
      <w:r>
        <w:rPr>
          <w:bCs/>
          <w:color w:val="000000"/>
          <w:spacing w:val="-2"/>
          <w:sz w:val="28"/>
          <w:szCs w:val="28"/>
          <w:lang w:eastAsia="ar-SA"/>
        </w:rPr>
        <w:t>Совет молодых педагогов при Новосибирском обкоме Профсоюза образования;</w:t>
      </w:r>
    </w:p>
    <w:p w:rsidR="00C2044E" w:rsidRPr="0038044E" w:rsidRDefault="00C2044E" w:rsidP="0023139A">
      <w:pPr>
        <w:pStyle w:val="Style13"/>
        <w:widowControl/>
        <w:numPr>
          <w:ilvl w:val="0"/>
          <w:numId w:val="24"/>
        </w:numPr>
        <w:spacing w:line="240" w:lineRule="auto"/>
        <w:ind w:left="0" w:firstLine="0"/>
        <w:jc w:val="both"/>
        <w:rPr>
          <w:bCs/>
          <w:color w:val="000000"/>
          <w:spacing w:val="-2"/>
          <w:sz w:val="28"/>
          <w:szCs w:val="28"/>
          <w:lang w:eastAsia="ar-SA"/>
        </w:rPr>
      </w:pPr>
      <w:r w:rsidRPr="0038044E">
        <w:rPr>
          <w:bCs/>
          <w:color w:val="000000"/>
          <w:spacing w:val="-2"/>
          <w:sz w:val="28"/>
          <w:szCs w:val="28"/>
          <w:lang w:eastAsia="ar-SA"/>
        </w:rPr>
        <w:t>Территориальные (местные) профсоюзные организации учреждений образования Новосибирской области.</w:t>
      </w:r>
    </w:p>
    <w:p w:rsidR="00C2044E" w:rsidRPr="00955E22" w:rsidRDefault="00C2044E" w:rsidP="0023139A">
      <w:pPr>
        <w:pStyle w:val="a8"/>
        <w:tabs>
          <w:tab w:val="left" w:pos="2856"/>
        </w:tabs>
        <w:ind w:left="0"/>
        <w:jc w:val="both"/>
        <w:rPr>
          <w:sz w:val="26"/>
          <w:szCs w:val="26"/>
        </w:rPr>
      </w:pPr>
    </w:p>
    <w:p w:rsidR="00616CC2" w:rsidRPr="008E5BD2" w:rsidRDefault="0023139A" w:rsidP="0023139A">
      <w:pPr>
        <w:pStyle w:val="a6"/>
        <w:tabs>
          <w:tab w:val="left" w:pos="2856"/>
        </w:tabs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6CC2" w:rsidRPr="008E5BD2">
        <w:rPr>
          <w:b/>
          <w:sz w:val="28"/>
          <w:szCs w:val="28"/>
        </w:rPr>
        <w:t>Главная цель и задачи конкурса</w:t>
      </w:r>
    </w:p>
    <w:p w:rsidR="002A234B" w:rsidRDefault="00F056A6" w:rsidP="0023139A">
      <w:pPr>
        <w:tabs>
          <w:tab w:val="left" w:pos="2856"/>
        </w:tabs>
        <w:jc w:val="both"/>
        <w:rPr>
          <w:sz w:val="28"/>
          <w:szCs w:val="28"/>
        </w:rPr>
      </w:pPr>
      <w:r w:rsidRPr="008E5BD2">
        <w:rPr>
          <w:color w:val="000000"/>
          <w:spacing w:val="-2"/>
          <w:sz w:val="28"/>
          <w:szCs w:val="28"/>
        </w:rPr>
        <w:t>2.1. Основная цель конкурса</w:t>
      </w:r>
      <w:r w:rsidR="00FF55E3" w:rsidRPr="00FF55E3">
        <w:rPr>
          <w:sz w:val="28"/>
          <w:szCs w:val="28"/>
        </w:rPr>
        <w:t xml:space="preserve"> </w:t>
      </w:r>
      <w:r w:rsidR="00FF55E3" w:rsidRPr="00C175A6">
        <w:rPr>
          <w:sz w:val="28"/>
          <w:szCs w:val="28"/>
        </w:rPr>
        <w:t>профсоюзны</w:t>
      </w:r>
      <w:r w:rsidR="00FF55E3">
        <w:rPr>
          <w:sz w:val="28"/>
          <w:szCs w:val="28"/>
        </w:rPr>
        <w:t>х</w:t>
      </w:r>
      <w:r w:rsidR="00FF55E3" w:rsidRPr="00C175A6">
        <w:rPr>
          <w:sz w:val="28"/>
          <w:szCs w:val="28"/>
        </w:rPr>
        <w:t xml:space="preserve"> дайджест</w:t>
      </w:r>
      <w:r w:rsidR="00FF55E3">
        <w:rPr>
          <w:sz w:val="28"/>
          <w:szCs w:val="28"/>
        </w:rPr>
        <w:t>ов</w:t>
      </w:r>
      <w:r w:rsidRPr="008E5BD2">
        <w:rPr>
          <w:color w:val="000000"/>
          <w:spacing w:val="-2"/>
          <w:sz w:val="28"/>
          <w:szCs w:val="28"/>
        </w:rPr>
        <w:t xml:space="preserve"> </w:t>
      </w:r>
      <w:r w:rsidR="00C20873" w:rsidRPr="00FF55E3">
        <w:rPr>
          <w:color w:val="000000"/>
          <w:spacing w:val="-2"/>
          <w:sz w:val="28"/>
          <w:szCs w:val="28"/>
        </w:rPr>
        <w:t>–</w:t>
      </w:r>
      <w:r w:rsidR="00376849" w:rsidRPr="00FF55E3">
        <w:rPr>
          <w:sz w:val="28"/>
          <w:szCs w:val="28"/>
        </w:rPr>
        <w:t xml:space="preserve"> </w:t>
      </w:r>
      <w:r w:rsidR="00FF55E3" w:rsidRPr="00FF55E3">
        <w:rPr>
          <w:sz w:val="28"/>
          <w:szCs w:val="28"/>
        </w:rPr>
        <w:t xml:space="preserve">создание дополнительных условий для </w:t>
      </w:r>
      <w:r w:rsidR="002A234B" w:rsidRPr="00FF55E3">
        <w:rPr>
          <w:sz w:val="28"/>
          <w:szCs w:val="28"/>
        </w:rPr>
        <w:t>формировани</w:t>
      </w:r>
      <w:r w:rsidR="00FF55E3" w:rsidRPr="00FF55E3">
        <w:rPr>
          <w:sz w:val="28"/>
          <w:szCs w:val="28"/>
        </w:rPr>
        <w:t>я</w:t>
      </w:r>
      <w:r w:rsidR="002A234B" w:rsidRPr="00FF55E3">
        <w:rPr>
          <w:sz w:val="28"/>
          <w:szCs w:val="28"/>
        </w:rPr>
        <w:t xml:space="preserve"> позитивной мотивации </w:t>
      </w:r>
      <w:r w:rsidR="002A234B">
        <w:rPr>
          <w:sz w:val="28"/>
          <w:szCs w:val="28"/>
        </w:rPr>
        <w:t xml:space="preserve">молодых </w:t>
      </w:r>
      <w:r w:rsidR="002A234B" w:rsidRPr="008E5BD2">
        <w:rPr>
          <w:sz w:val="28"/>
          <w:szCs w:val="28"/>
        </w:rPr>
        <w:t>членов Профсоюза - работников образования Новосибирской области</w:t>
      </w:r>
      <w:r w:rsidR="002A234B">
        <w:t xml:space="preserve"> </w:t>
      </w:r>
      <w:r w:rsidR="002A234B" w:rsidRPr="00777F08">
        <w:rPr>
          <w:sz w:val="28"/>
          <w:szCs w:val="28"/>
        </w:rPr>
        <w:t xml:space="preserve">и </w:t>
      </w:r>
      <w:r w:rsidR="00376849" w:rsidRPr="002A234B">
        <w:rPr>
          <w:sz w:val="28"/>
          <w:szCs w:val="28"/>
        </w:rPr>
        <w:t xml:space="preserve">стимулирование инновационной деятельности педагогов, ориентированной на </w:t>
      </w:r>
      <w:r w:rsidR="00376849" w:rsidRPr="002A234B">
        <w:rPr>
          <w:sz w:val="28"/>
          <w:szCs w:val="28"/>
        </w:rPr>
        <w:lastRenderedPageBreak/>
        <w:t>личностную и творческую самореализацию, создание новых образовательных продуктов</w:t>
      </w:r>
      <w:r w:rsidR="00F16906">
        <w:rPr>
          <w:sz w:val="28"/>
          <w:szCs w:val="28"/>
        </w:rPr>
        <w:t>.</w:t>
      </w:r>
    </w:p>
    <w:p w:rsidR="00F056A6" w:rsidRPr="008E5BD2" w:rsidRDefault="00C20873" w:rsidP="0023139A">
      <w:pPr>
        <w:shd w:val="clear" w:color="auto" w:fill="FFFFFF"/>
        <w:tabs>
          <w:tab w:val="left" w:pos="2856"/>
        </w:tabs>
        <w:jc w:val="both"/>
        <w:rPr>
          <w:sz w:val="28"/>
          <w:szCs w:val="28"/>
        </w:rPr>
      </w:pPr>
      <w:r w:rsidRPr="008E5BD2">
        <w:rPr>
          <w:sz w:val="28"/>
          <w:szCs w:val="28"/>
        </w:rPr>
        <w:t>2.2.Задачи конкурса</w:t>
      </w:r>
      <w:r w:rsidR="00FF55E3" w:rsidRPr="00FF55E3">
        <w:rPr>
          <w:sz w:val="28"/>
          <w:szCs w:val="28"/>
        </w:rPr>
        <w:t xml:space="preserve"> </w:t>
      </w:r>
      <w:r w:rsidR="00FF55E3" w:rsidRPr="00C175A6">
        <w:rPr>
          <w:sz w:val="28"/>
          <w:szCs w:val="28"/>
        </w:rPr>
        <w:t>профсоюзны</w:t>
      </w:r>
      <w:r w:rsidR="00FF55E3">
        <w:rPr>
          <w:sz w:val="28"/>
          <w:szCs w:val="28"/>
        </w:rPr>
        <w:t>х</w:t>
      </w:r>
      <w:r w:rsidR="00FF55E3" w:rsidRPr="00C175A6">
        <w:rPr>
          <w:sz w:val="28"/>
          <w:szCs w:val="28"/>
        </w:rPr>
        <w:t xml:space="preserve"> дайджест</w:t>
      </w:r>
      <w:r w:rsidR="00FF55E3">
        <w:rPr>
          <w:sz w:val="28"/>
          <w:szCs w:val="28"/>
        </w:rPr>
        <w:t>ов</w:t>
      </w:r>
      <w:r w:rsidRPr="008E5BD2">
        <w:rPr>
          <w:sz w:val="28"/>
          <w:szCs w:val="28"/>
        </w:rPr>
        <w:t>:</w:t>
      </w:r>
    </w:p>
    <w:p w:rsidR="00F16906" w:rsidRDefault="00665E6E" w:rsidP="00777F08">
      <w:pPr>
        <w:shd w:val="clear" w:color="auto" w:fill="FFFFFF"/>
        <w:tabs>
          <w:tab w:val="left" w:pos="2856"/>
        </w:tabs>
        <w:ind w:firstLine="567"/>
        <w:jc w:val="both"/>
        <w:rPr>
          <w:sz w:val="28"/>
          <w:szCs w:val="28"/>
        </w:rPr>
      </w:pPr>
      <w:r w:rsidRPr="008E5BD2">
        <w:rPr>
          <w:color w:val="000000"/>
          <w:spacing w:val="2"/>
          <w:sz w:val="28"/>
          <w:szCs w:val="28"/>
        </w:rPr>
        <w:t xml:space="preserve">2.2.1. </w:t>
      </w:r>
      <w:r w:rsidRPr="008E5BD2">
        <w:rPr>
          <w:sz w:val="28"/>
          <w:szCs w:val="28"/>
        </w:rPr>
        <w:t>Создание условий для формирования</w:t>
      </w:r>
      <w:r w:rsidR="00BE13DB">
        <w:rPr>
          <w:sz w:val="28"/>
          <w:szCs w:val="28"/>
        </w:rPr>
        <w:t xml:space="preserve"> </w:t>
      </w:r>
      <w:r w:rsidR="00F16906">
        <w:rPr>
          <w:sz w:val="28"/>
          <w:szCs w:val="28"/>
        </w:rPr>
        <w:t>педагогической культуры и профессионализма</w:t>
      </w:r>
      <w:r w:rsidR="00F06884">
        <w:rPr>
          <w:sz w:val="28"/>
          <w:szCs w:val="28"/>
        </w:rPr>
        <w:t xml:space="preserve"> молодых педагогов</w:t>
      </w:r>
      <w:r w:rsidR="00F16906">
        <w:rPr>
          <w:sz w:val="28"/>
          <w:szCs w:val="28"/>
        </w:rPr>
        <w:t>;</w:t>
      </w:r>
      <w:r w:rsidR="00F06884">
        <w:rPr>
          <w:sz w:val="28"/>
          <w:szCs w:val="28"/>
        </w:rPr>
        <w:t xml:space="preserve"> </w:t>
      </w:r>
    </w:p>
    <w:p w:rsidR="00792ECF" w:rsidRPr="002D77BA" w:rsidRDefault="00792ECF" w:rsidP="00777F08">
      <w:pPr>
        <w:shd w:val="clear" w:color="auto" w:fill="FFFFFF"/>
        <w:tabs>
          <w:tab w:val="left" w:pos="2856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</w:t>
      </w:r>
      <w:r>
        <w:rPr>
          <w:sz w:val="28"/>
          <w:szCs w:val="28"/>
        </w:rPr>
        <w:t>2.2. О</w:t>
      </w:r>
      <w:r w:rsidRPr="002D77BA">
        <w:rPr>
          <w:sz w:val="28"/>
          <w:szCs w:val="28"/>
        </w:rPr>
        <w:t xml:space="preserve">бучение </w:t>
      </w:r>
      <w:r>
        <w:rPr>
          <w:sz w:val="28"/>
          <w:szCs w:val="28"/>
        </w:rPr>
        <w:t>молодых членов профсоюза</w:t>
      </w:r>
      <w:r w:rsidR="00F16906">
        <w:rPr>
          <w:sz w:val="28"/>
          <w:szCs w:val="28"/>
        </w:rPr>
        <w:t xml:space="preserve"> педагогической и</w:t>
      </w:r>
      <w:r>
        <w:rPr>
          <w:sz w:val="28"/>
          <w:szCs w:val="28"/>
        </w:rPr>
        <w:t xml:space="preserve"> профсоюзной грамотности</w:t>
      </w:r>
      <w:r w:rsidRPr="00F16906">
        <w:rPr>
          <w:sz w:val="28"/>
          <w:szCs w:val="28"/>
        </w:rPr>
        <w:t>;</w:t>
      </w:r>
    </w:p>
    <w:p w:rsidR="003523B2" w:rsidRDefault="00665E6E" w:rsidP="00777F08">
      <w:pPr>
        <w:shd w:val="clear" w:color="auto" w:fill="FFFFFF"/>
        <w:tabs>
          <w:tab w:val="left" w:pos="2856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2A234B">
        <w:rPr>
          <w:sz w:val="28"/>
          <w:szCs w:val="28"/>
        </w:rPr>
        <w:t>2.2.</w:t>
      </w:r>
      <w:r w:rsidR="003523B2" w:rsidRPr="002A234B">
        <w:rPr>
          <w:sz w:val="28"/>
          <w:szCs w:val="28"/>
        </w:rPr>
        <w:t>3</w:t>
      </w:r>
      <w:r w:rsidRPr="002A234B">
        <w:rPr>
          <w:sz w:val="28"/>
          <w:szCs w:val="28"/>
        </w:rPr>
        <w:t xml:space="preserve">. </w:t>
      </w:r>
      <w:r w:rsidR="003523B2" w:rsidRPr="002A234B">
        <w:rPr>
          <w:color w:val="000000"/>
          <w:spacing w:val="-1"/>
          <w:sz w:val="28"/>
          <w:szCs w:val="28"/>
        </w:rPr>
        <w:t xml:space="preserve">Творческое применение </w:t>
      </w:r>
      <w:r w:rsidR="00F16906">
        <w:rPr>
          <w:color w:val="000000"/>
          <w:spacing w:val="-1"/>
          <w:sz w:val="28"/>
          <w:szCs w:val="28"/>
        </w:rPr>
        <w:t>педагогической и профсоюзной</w:t>
      </w:r>
      <w:r w:rsidR="00CC201A" w:rsidRPr="002A234B">
        <w:rPr>
          <w:color w:val="000000"/>
          <w:sz w:val="28"/>
          <w:szCs w:val="28"/>
        </w:rPr>
        <w:t xml:space="preserve"> грамотности</w:t>
      </w:r>
      <w:r w:rsidR="00BE13DB" w:rsidRPr="002A234B">
        <w:rPr>
          <w:color w:val="000000"/>
          <w:spacing w:val="-1"/>
          <w:sz w:val="28"/>
          <w:szCs w:val="28"/>
        </w:rPr>
        <w:t xml:space="preserve"> </w:t>
      </w:r>
      <w:r w:rsidR="003523B2" w:rsidRPr="002A234B">
        <w:rPr>
          <w:color w:val="000000"/>
          <w:spacing w:val="-1"/>
          <w:sz w:val="28"/>
          <w:szCs w:val="28"/>
        </w:rPr>
        <w:t>в практической работе</w:t>
      </w:r>
      <w:r w:rsidR="00C20873" w:rsidRPr="002A234B">
        <w:rPr>
          <w:color w:val="000000"/>
          <w:spacing w:val="-1"/>
          <w:sz w:val="28"/>
          <w:szCs w:val="28"/>
        </w:rPr>
        <w:t>;</w:t>
      </w:r>
    </w:p>
    <w:p w:rsidR="002A234B" w:rsidRDefault="002A234B" w:rsidP="00777F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F16906">
        <w:rPr>
          <w:sz w:val="28"/>
          <w:szCs w:val="28"/>
        </w:rPr>
        <w:t>С</w:t>
      </w:r>
      <w:r w:rsidRPr="002A234B">
        <w:rPr>
          <w:sz w:val="28"/>
          <w:szCs w:val="28"/>
        </w:rPr>
        <w:t>оздания авторских образовательных продуктов</w:t>
      </w:r>
      <w:r w:rsidR="00F16906">
        <w:rPr>
          <w:sz w:val="28"/>
          <w:szCs w:val="28"/>
        </w:rPr>
        <w:t>;</w:t>
      </w:r>
    </w:p>
    <w:p w:rsidR="002A234B" w:rsidRPr="002A234B" w:rsidRDefault="002A234B" w:rsidP="00777F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 w:rsidR="00777F08">
        <w:rPr>
          <w:sz w:val="28"/>
          <w:szCs w:val="28"/>
        </w:rPr>
        <w:t xml:space="preserve"> </w:t>
      </w:r>
      <w:r w:rsidRPr="002A234B">
        <w:rPr>
          <w:sz w:val="28"/>
          <w:szCs w:val="28"/>
        </w:rPr>
        <w:t xml:space="preserve">Создание открытого банка методических авторских материалов. </w:t>
      </w:r>
    </w:p>
    <w:p w:rsidR="002A234B" w:rsidRPr="002A234B" w:rsidRDefault="002A234B" w:rsidP="00777F08">
      <w:pPr>
        <w:ind w:firstLine="567"/>
        <w:jc w:val="both"/>
        <w:rPr>
          <w:sz w:val="28"/>
          <w:szCs w:val="28"/>
        </w:rPr>
      </w:pPr>
      <w:r w:rsidRPr="002A234B">
        <w:rPr>
          <w:sz w:val="28"/>
          <w:szCs w:val="28"/>
        </w:rPr>
        <w:t>2.2.</w:t>
      </w:r>
      <w:r>
        <w:rPr>
          <w:sz w:val="28"/>
          <w:szCs w:val="28"/>
        </w:rPr>
        <w:t>6</w:t>
      </w:r>
      <w:r w:rsidRPr="002A234B">
        <w:rPr>
          <w:sz w:val="28"/>
          <w:szCs w:val="28"/>
        </w:rPr>
        <w:t>. Повышение эффективности деятельности первичных профсоюзных организаций в образовательных организациях по формированию профсоюзной активности и грамотности</w:t>
      </w:r>
      <w:r w:rsidR="00F16906">
        <w:rPr>
          <w:sz w:val="28"/>
          <w:szCs w:val="28"/>
        </w:rPr>
        <w:t>.</w:t>
      </w:r>
    </w:p>
    <w:p w:rsidR="00792ECF" w:rsidRPr="008E5BD2" w:rsidRDefault="00792ECF" w:rsidP="0023139A">
      <w:pPr>
        <w:pStyle w:val="a6"/>
        <w:tabs>
          <w:tab w:val="left" w:pos="2856"/>
        </w:tabs>
        <w:suppressAutoHyphens/>
        <w:spacing w:after="0"/>
        <w:jc w:val="both"/>
        <w:rPr>
          <w:b/>
          <w:sz w:val="28"/>
          <w:szCs w:val="28"/>
        </w:rPr>
      </w:pPr>
    </w:p>
    <w:p w:rsidR="00616CC2" w:rsidRPr="008E5BD2" w:rsidRDefault="0023139A" w:rsidP="0023139A">
      <w:pPr>
        <w:pStyle w:val="a6"/>
        <w:tabs>
          <w:tab w:val="left" w:pos="0"/>
        </w:tabs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16CC2" w:rsidRPr="008E5BD2">
        <w:rPr>
          <w:b/>
          <w:sz w:val="28"/>
          <w:szCs w:val="28"/>
        </w:rPr>
        <w:t>Оргкомитет конкурса</w:t>
      </w:r>
    </w:p>
    <w:p w:rsidR="002F3474" w:rsidRPr="008E5BD2" w:rsidRDefault="002F3474" w:rsidP="0023139A">
      <w:pPr>
        <w:pStyle w:val="a6"/>
        <w:numPr>
          <w:ilvl w:val="1"/>
          <w:numId w:val="22"/>
        </w:numPr>
        <w:tabs>
          <w:tab w:val="left" w:pos="0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Для подготовки и проведения конкурса создается оргкомитет</w:t>
      </w:r>
      <w:r w:rsidR="008E5BD2" w:rsidRPr="008E5BD2">
        <w:rPr>
          <w:sz w:val="28"/>
          <w:szCs w:val="28"/>
        </w:rPr>
        <w:t xml:space="preserve"> в составе членов</w:t>
      </w:r>
      <w:r w:rsidR="00EA4E57">
        <w:rPr>
          <w:sz w:val="28"/>
          <w:szCs w:val="28"/>
        </w:rPr>
        <w:t xml:space="preserve"> Совета молодых педагогов при Новосибирском обкоме профсоюза образования и опытных председателей Т(М)ПО</w:t>
      </w:r>
      <w:r w:rsidRPr="008E5BD2">
        <w:rPr>
          <w:sz w:val="28"/>
          <w:szCs w:val="28"/>
        </w:rPr>
        <w:t>.</w:t>
      </w:r>
    </w:p>
    <w:p w:rsidR="002F3474" w:rsidRPr="008E5BD2" w:rsidRDefault="002F3474" w:rsidP="0023139A">
      <w:pPr>
        <w:pStyle w:val="a6"/>
        <w:numPr>
          <w:ilvl w:val="1"/>
          <w:numId w:val="22"/>
        </w:numPr>
        <w:suppressAutoHyphens/>
        <w:spacing w:after="0"/>
        <w:ind w:left="0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Оргкомитет:</w:t>
      </w:r>
    </w:p>
    <w:p w:rsidR="002F3474" w:rsidRPr="008E5BD2" w:rsidRDefault="002F3474" w:rsidP="0023139A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направляет в первичные профсоюзные организации настоящее Положение;</w:t>
      </w:r>
    </w:p>
    <w:p w:rsidR="002F3474" w:rsidRPr="008E5BD2" w:rsidRDefault="002F3474" w:rsidP="0023139A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принимает материалы проектов на участие в конкурсе и организует их экспертизу;</w:t>
      </w:r>
    </w:p>
    <w:p w:rsidR="002F3474" w:rsidRPr="008E5BD2" w:rsidRDefault="002F3474" w:rsidP="0023139A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формирует состав экспертного совета;</w:t>
      </w:r>
    </w:p>
    <w:p w:rsidR="002F3474" w:rsidRPr="008E5BD2" w:rsidRDefault="002F3474" w:rsidP="0023139A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 xml:space="preserve">определяет порядок работы экспертного совета, процедуру проведения экспертизы представленных материалов; </w:t>
      </w:r>
    </w:p>
    <w:p w:rsidR="002F3474" w:rsidRPr="008E5BD2" w:rsidRDefault="002F3474" w:rsidP="007821C9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устанавливает число</w:t>
      </w:r>
      <w:r w:rsidR="00EA4E57">
        <w:rPr>
          <w:sz w:val="28"/>
          <w:szCs w:val="28"/>
        </w:rPr>
        <w:t xml:space="preserve"> глоссари</w:t>
      </w:r>
      <w:r w:rsidR="00F16906">
        <w:rPr>
          <w:sz w:val="28"/>
          <w:szCs w:val="28"/>
        </w:rPr>
        <w:t>ев</w:t>
      </w:r>
      <w:r w:rsidR="00543206" w:rsidRPr="008E5BD2">
        <w:rPr>
          <w:sz w:val="28"/>
          <w:szCs w:val="28"/>
        </w:rPr>
        <w:t xml:space="preserve"> для награждения</w:t>
      </w:r>
      <w:r w:rsidRPr="008E5BD2">
        <w:rPr>
          <w:sz w:val="28"/>
          <w:szCs w:val="28"/>
        </w:rPr>
        <w:t>;</w:t>
      </w:r>
    </w:p>
    <w:p w:rsidR="002F3474" w:rsidRPr="008E5BD2" w:rsidRDefault="002F3474" w:rsidP="007821C9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определяет порядок формирования общего рейтинга конкурсантов;</w:t>
      </w:r>
    </w:p>
    <w:p w:rsidR="002F3474" w:rsidRPr="008E5BD2" w:rsidRDefault="002F3474" w:rsidP="007821C9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 xml:space="preserve">определяет порядок, форму, дату проведения финала конкурса </w:t>
      </w:r>
      <w:r w:rsidR="00EA4E57">
        <w:rPr>
          <w:sz w:val="28"/>
          <w:szCs w:val="28"/>
        </w:rPr>
        <w:t>«</w:t>
      </w:r>
      <w:r w:rsidR="00F16906">
        <w:rPr>
          <w:sz w:val="28"/>
          <w:szCs w:val="28"/>
        </w:rPr>
        <w:t>Г</w:t>
      </w:r>
      <w:r w:rsidR="00EA4E57">
        <w:rPr>
          <w:sz w:val="28"/>
          <w:szCs w:val="28"/>
        </w:rPr>
        <w:t>лоссарий</w:t>
      </w:r>
      <w:r w:rsidR="00F16906">
        <w:rPr>
          <w:sz w:val="28"/>
          <w:szCs w:val="28"/>
        </w:rPr>
        <w:t xml:space="preserve"> </w:t>
      </w:r>
      <w:r w:rsidR="00F16906" w:rsidRPr="00C175A6">
        <w:rPr>
          <w:sz w:val="28"/>
          <w:szCs w:val="28"/>
        </w:rPr>
        <w:t>(профсоюзный дайджест) инновационных форм работы молодого педагога профсоюзной организации»</w:t>
      </w:r>
      <w:r w:rsidRPr="008E5BD2">
        <w:rPr>
          <w:sz w:val="28"/>
          <w:szCs w:val="28"/>
        </w:rPr>
        <w:t>;</w:t>
      </w:r>
    </w:p>
    <w:p w:rsidR="002F3474" w:rsidRPr="008E5BD2" w:rsidRDefault="002F3474" w:rsidP="007821C9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организует торжественную церемонию</w:t>
      </w:r>
      <w:r w:rsidR="005F7617" w:rsidRPr="008E5BD2">
        <w:rPr>
          <w:sz w:val="28"/>
          <w:szCs w:val="28"/>
        </w:rPr>
        <w:t xml:space="preserve"> </w:t>
      </w:r>
      <w:r w:rsidR="008E5BD2" w:rsidRPr="008E5BD2">
        <w:rPr>
          <w:sz w:val="28"/>
          <w:szCs w:val="28"/>
        </w:rPr>
        <w:t>награждения победи</w:t>
      </w:r>
      <w:r w:rsidR="00EA4E57">
        <w:rPr>
          <w:sz w:val="28"/>
          <w:szCs w:val="28"/>
        </w:rPr>
        <w:t>телей.</w:t>
      </w:r>
    </w:p>
    <w:p w:rsidR="002F3474" w:rsidRPr="008E5BD2" w:rsidRDefault="002F3474" w:rsidP="0023139A">
      <w:pPr>
        <w:pStyle w:val="a6"/>
        <w:tabs>
          <w:tab w:val="left" w:pos="720"/>
          <w:tab w:val="left" w:pos="2856"/>
        </w:tabs>
        <w:suppressAutoHyphens/>
        <w:spacing w:after="0"/>
        <w:jc w:val="center"/>
        <w:rPr>
          <w:b/>
          <w:sz w:val="28"/>
          <w:szCs w:val="28"/>
        </w:rPr>
      </w:pPr>
    </w:p>
    <w:p w:rsidR="00616CC2" w:rsidRPr="00412A16" w:rsidRDefault="00616CC2" w:rsidP="0023139A">
      <w:pPr>
        <w:pStyle w:val="a6"/>
        <w:tabs>
          <w:tab w:val="left" w:pos="2856"/>
        </w:tabs>
        <w:spacing w:after="0"/>
        <w:jc w:val="center"/>
        <w:rPr>
          <w:b/>
          <w:sz w:val="28"/>
          <w:szCs w:val="28"/>
        </w:rPr>
      </w:pPr>
      <w:r w:rsidRPr="00412A16">
        <w:rPr>
          <w:b/>
          <w:sz w:val="28"/>
          <w:szCs w:val="28"/>
        </w:rPr>
        <w:t>4. Порядок проведения конкурса</w:t>
      </w:r>
      <w:r w:rsidR="002F3474" w:rsidRPr="00412A16">
        <w:rPr>
          <w:b/>
          <w:sz w:val="28"/>
          <w:szCs w:val="28"/>
        </w:rPr>
        <w:t xml:space="preserve"> </w:t>
      </w:r>
    </w:p>
    <w:p w:rsidR="00595345" w:rsidRPr="00412A16" w:rsidRDefault="00595345" w:rsidP="0023139A">
      <w:pPr>
        <w:pStyle w:val="a6"/>
        <w:tabs>
          <w:tab w:val="left" w:pos="2856"/>
        </w:tabs>
        <w:spacing w:after="0"/>
        <w:rPr>
          <w:sz w:val="28"/>
          <w:szCs w:val="28"/>
        </w:rPr>
      </w:pPr>
      <w:r w:rsidRPr="00412A16">
        <w:rPr>
          <w:sz w:val="28"/>
          <w:szCs w:val="28"/>
        </w:rPr>
        <w:t xml:space="preserve">4.1. Конкурс проводиться в </w:t>
      </w:r>
      <w:r w:rsidR="00EA4E57">
        <w:rPr>
          <w:sz w:val="28"/>
          <w:szCs w:val="28"/>
        </w:rPr>
        <w:t>три</w:t>
      </w:r>
      <w:r w:rsidRPr="00412A16">
        <w:rPr>
          <w:sz w:val="28"/>
          <w:szCs w:val="28"/>
        </w:rPr>
        <w:t xml:space="preserve"> этапа:</w:t>
      </w:r>
    </w:p>
    <w:p w:rsidR="00595345" w:rsidRPr="00EA4E57" w:rsidRDefault="00595345" w:rsidP="007821C9">
      <w:pPr>
        <w:pStyle w:val="a6"/>
        <w:numPr>
          <w:ilvl w:val="0"/>
          <w:numId w:val="30"/>
        </w:numPr>
        <w:tabs>
          <w:tab w:val="left" w:pos="0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412A16">
        <w:rPr>
          <w:sz w:val="28"/>
          <w:szCs w:val="28"/>
          <w:lang w:val="en-US"/>
        </w:rPr>
        <w:t>I</w:t>
      </w:r>
      <w:r w:rsidRPr="00412A16">
        <w:rPr>
          <w:sz w:val="28"/>
          <w:szCs w:val="28"/>
        </w:rPr>
        <w:t xml:space="preserve"> этап – проводится в </w:t>
      </w:r>
      <w:r w:rsidR="00EA4E57">
        <w:rPr>
          <w:sz w:val="28"/>
          <w:szCs w:val="28"/>
        </w:rPr>
        <w:t xml:space="preserve">ППО </w:t>
      </w:r>
      <w:r w:rsidRPr="00412A16">
        <w:rPr>
          <w:sz w:val="28"/>
          <w:szCs w:val="28"/>
        </w:rPr>
        <w:t>учреждени</w:t>
      </w:r>
      <w:r w:rsidR="00EA4E57">
        <w:rPr>
          <w:sz w:val="28"/>
          <w:szCs w:val="28"/>
        </w:rPr>
        <w:t>й</w:t>
      </w:r>
      <w:r w:rsidRPr="00412A16">
        <w:rPr>
          <w:sz w:val="28"/>
          <w:szCs w:val="28"/>
        </w:rPr>
        <w:t xml:space="preserve"> образования  всех типов и видов</w:t>
      </w:r>
      <w:r w:rsidR="005F7617" w:rsidRPr="00412A16">
        <w:rPr>
          <w:sz w:val="28"/>
          <w:szCs w:val="28"/>
        </w:rPr>
        <w:t xml:space="preserve"> -</w:t>
      </w:r>
      <w:r w:rsidRPr="00412A16">
        <w:rPr>
          <w:sz w:val="28"/>
          <w:szCs w:val="28"/>
        </w:rPr>
        <w:t xml:space="preserve"> </w:t>
      </w:r>
      <w:r w:rsidR="006A36F7" w:rsidRPr="00EA4E57">
        <w:rPr>
          <w:sz w:val="28"/>
          <w:szCs w:val="28"/>
        </w:rPr>
        <w:t>февраль – ма</w:t>
      </w:r>
      <w:r w:rsidR="00EA4E57" w:rsidRPr="00EA4E57">
        <w:rPr>
          <w:sz w:val="28"/>
          <w:szCs w:val="28"/>
        </w:rPr>
        <w:t>й</w:t>
      </w:r>
      <w:r w:rsidR="006A36F7" w:rsidRPr="00EA4E57">
        <w:rPr>
          <w:sz w:val="28"/>
          <w:szCs w:val="28"/>
        </w:rPr>
        <w:t xml:space="preserve"> </w:t>
      </w:r>
      <w:r w:rsidRPr="00EA4E57">
        <w:rPr>
          <w:sz w:val="28"/>
          <w:szCs w:val="28"/>
        </w:rPr>
        <w:t>201</w:t>
      </w:r>
      <w:r w:rsidR="00F16906">
        <w:rPr>
          <w:sz w:val="28"/>
          <w:szCs w:val="28"/>
        </w:rPr>
        <w:t>8</w:t>
      </w:r>
      <w:r w:rsidRPr="00EA4E57">
        <w:rPr>
          <w:sz w:val="28"/>
          <w:szCs w:val="28"/>
        </w:rPr>
        <w:t xml:space="preserve"> г;</w:t>
      </w:r>
    </w:p>
    <w:p w:rsidR="00595345" w:rsidRPr="00412A16" w:rsidRDefault="00595345" w:rsidP="007821C9">
      <w:pPr>
        <w:pStyle w:val="a6"/>
        <w:numPr>
          <w:ilvl w:val="0"/>
          <w:numId w:val="30"/>
        </w:numPr>
        <w:tabs>
          <w:tab w:val="left" w:pos="0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412A16">
        <w:rPr>
          <w:sz w:val="28"/>
          <w:szCs w:val="28"/>
          <w:lang w:val="en-US"/>
        </w:rPr>
        <w:t>II</w:t>
      </w:r>
      <w:r w:rsidR="0038087F" w:rsidRPr="00412A16">
        <w:rPr>
          <w:sz w:val="28"/>
          <w:szCs w:val="28"/>
        </w:rPr>
        <w:t xml:space="preserve"> </w:t>
      </w:r>
      <w:r w:rsidRPr="00412A16">
        <w:rPr>
          <w:sz w:val="28"/>
          <w:szCs w:val="28"/>
        </w:rPr>
        <w:t>этап районный –</w:t>
      </w:r>
      <w:r w:rsidR="008E5BD2" w:rsidRPr="00412A16">
        <w:rPr>
          <w:sz w:val="28"/>
          <w:szCs w:val="28"/>
        </w:rPr>
        <w:t xml:space="preserve"> </w:t>
      </w:r>
      <w:r w:rsidR="00EA4E57">
        <w:rPr>
          <w:sz w:val="28"/>
          <w:szCs w:val="28"/>
        </w:rPr>
        <w:t xml:space="preserve">май </w:t>
      </w:r>
      <w:r w:rsidR="008E5BD2" w:rsidRPr="004A21A3">
        <w:rPr>
          <w:b/>
          <w:sz w:val="28"/>
          <w:szCs w:val="28"/>
        </w:rPr>
        <w:t xml:space="preserve"> </w:t>
      </w:r>
      <w:r w:rsidRPr="00EA4E57">
        <w:rPr>
          <w:sz w:val="28"/>
          <w:szCs w:val="28"/>
        </w:rPr>
        <w:t>201</w:t>
      </w:r>
      <w:r w:rsidR="00F16906">
        <w:rPr>
          <w:sz w:val="28"/>
          <w:szCs w:val="28"/>
        </w:rPr>
        <w:t>8</w:t>
      </w:r>
      <w:r w:rsidRPr="00EA4E57">
        <w:rPr>
          <w:sz w:val="28"/>
          <w:szCs w:val="28"/>
        </w:rPr>
        <w:t xml:space="preserve"> г</w:t>
      </w:r>
      <w:r w:rsidRPr="00412A16">
        <w:rPr>
          <w:sz w:val="28"/>
          <w:szCs w:val="28"/>
        </w:rPr>
        <w:t xml:space="preserve"> </w:t>
      </w:r>
      <w:r w:rsidR="00543206" w:rsidRPr="00412A16">
        <w:rPr>
          <w:sz w:val="28"/>
          <w:szCs w:val="28"/>
        </w:rPr>
        <w:t>-</w:t>
      </w:r>
      <w:r w:rsidR="0038087F" w:rsidRPr="00412A16">
        <w:rPr>
          <w:sz w:val="28"/>
          <w:szCs w:val="28"/>
        </w:rPr>
        <w:t xml:space="preserve"> </w:t>
      </w:r>
      <w:r w:rsidR="00543206" w:rsidRPr="00412A16">
        <w:rPr>
          <w:sz w:val="28"/>
          <w:szCs w:val="28"/>
        </w:rPr>
        <w:t>р</w:t>
      </w:r>
      <w:r w:rsidR="0038087F" w:rsidRPr="00412A16">
        <w:rPr>
          <w:sz w:val="28"/>
          <w:szCs w:val="28"/>
        </w:rPr>
        <w:t>айонный экспертный совет</w:t>
      </w:r>
      <w:r w:rsidR="00DC0204">
        <w:rPr>
          <w:sz w:val="28"/>
          <w:szCs w:val="28"/>
        </w:rPr>
        <w:t>, созданный Т(М)ПО,</w:t>
      </w:r>
      <w:r w:rsidR="0038087F" w:rsidRPr="00412A16">
        <w:rPr>
          <w:sz w:val="28"/>
          <w:szCs w:val="28"/>
        </w:rPr>
        <w:t xml:space="preserve"> </w:t>
      </w:r>
      <w:r w:rsidRPr="00412A16">
        <w:rPr>
          <w:sz w:val="28"/>
          <w:szCs w:val="28"/>
        </w:rPr>
        <w:t xml:space="preserve"> </w:t>
      </w:r>
      <w:r w:rsidR="0038087F" w:rsidRPr="00412A16">
        <w:rPr>
          <w:sz w:val="28"/>
          <w:szCs w:val="28"/>
        </w:rPr>
        <w:t>о</w:t>
      </w:r>
      <w:r w:rsidRPr="00412A16">
        <w:rPr>
          <w:sz w:val="28"/>
          <w:szCs w:val="28"/>
        </w:rPr>
        <w:t>тбира</w:t>
      </w:r>
      <w:r w:rsidR="0038087F" w:rsidRPr="00412A16">
        <w:rPr>
          <w:sz w:val="28"/>
          <w:szCs w:val="28"/>
        </w:rPr>
        <w:t>е</w:t>
      </w:r>
      <w:r w:rsidRPr="00412A16">
        <w:rPr>
          <w:sz w:val="28"/>
          <w:szCs w:val="28"/>
        </w:rPr>
        <w:t xml:space="preserve">т лучшие </w:t>
      </w:r>
      <w:r w:rsidR="00FF55E3" w:rsidRPr="00C175A6">
        <w:rPr>
          <w:sz w:val="28"/>
          <w:szCs w:val="28"/>
        </w:rPr>
        <w:t>профсоюзны</w:t>
      </w:r>
      <w:r w:rsidR="00FF55E3">
        <w:rPr>
          <w:sz w:val="28"/>
          <w:szCs w:val="28"/>
        </w:rPr>
        <w:t>е</w:t>
      </w:r>
      <w:r w:rsidR="00FF55E3" w:rsidRPr="00C175A6">
        <w:rPr>
          <w:sz w:val="28"/>
          <w:szCs w:val="28"/>
        </w:rPr>
        <w:t xml:space="preserve"> дайджест</w:t>
      </w:r>
      <w:r w:rsidR="00FF55E3">
        <w:rPr>
          <w:sz w:val="28"/>
          <w:szCs w:val="28"/>
        </w:rPr>
        <w:t>ы</w:t>
      </w:r>
      <w:r w:rsidRPr="00412A16">
        <w:rPr>
          <w:sz w:val="28"/>
          <w:szCs w:val="28"/>
        </w:rPr>
        <w:t xml:space="preserve"> для</w:t>
      </w:r>
      <w:r w:rsidR="0038087F" w:rsidRPr="00412A16">
        <w:rPr>
          <w:sz w:val="28"/>
          <w:szCs w:val="28"/>
        </w:rPr>
        <w:t xml:space="preserve"> награждения в районе</w:t>
      </w:r>
      <w:r w:rsidR="008E5BD2" w:rsidRPr="00412A16">
        <w:rPr>
          <w:sz w:val="28"/>
          <w:szCs w:val="28"/>
        </w:rPr>
        <w:t xml:space="preserve"> и</w:t>
      </w:r>
      <w:r w:rsidR="00777F08">
        <w:rPr>
          <w:sz w:val="28"/>
          <w:szCs w:val="28"/>
        </w:rPr>
        <w:t xml:space="preserve"> для</w:t>
      </w:r>
      <w:r w:rsidR="008E5BD2" w:rsidRPr="00412A16">
        <w:rPr>
          <w:sz w:val="28"/>
          <w:szCs w:val="28"/>
        </w:rPr>
        <w:t xml:space="preserve"> участи</w:t>
      </w:r>
      <w:r w:rsidR="00777F08">
        <w:rPr>
          <w:sz w:val="28"/>
          <w:szCs w:val="28"/>
        </w:rPr>
        <w:t>я</w:t>
      </w:r>
      <w:r w:rsidR="008E5BD2" w:rsidRPr="00412A16">
        <w:rPr>
          <w:sz w:val="28"/>
          <w:szCs w:val="28"/>
        </w:rPr>
        <w:t xml:space="preserve"> </w:t>
      </w:r>
      <w:r w:rsidRPr="00412A16">
        <w:rPr>
          <w:sz w:val="28"/>
          <w:szCs w:val="28"/>
        </w:rPr>
        <w:t>в региональном этапе конкурса</w:t>
      </w:r>
      <w:r w:rsidR="0038087F" w:rsidRPr="00412A16">
        <w:rPr>
          <w:sz w:val="28"/>
          <w:szCs w:val="28"/>
        </w:rPr>
        <w:t>.</w:t>
      </w:r>
      <w:r w:rsidR="00F16906">
        <w:rPr>
          <w:sz w:val="28"/>
          <w:szCs w:val="28"/>
        </w:rPr>
        <w:t xml:space="preserve"> </w:t>
      </w:r>
      <w:r w:rsidR="005C7AFF" w:rsidRPr="00412A16">
        <w:rPr>
          <w:sz w:val="28"/>
          <w:szCs w:val="28"/>
        </w:rPr>
        <w:t xml:space="preserve"> </w:t>
      </w:r>
    </w:p>
    <w:p w:rsidR="008E5BD2" w:rsidRPr="00EA4E57" w:rsidRDefault="00595345" w:rsidP="007821C9">
      <w:pPr>
        <w:pStyle w:val="Style13"/>
        <w:widowControl/>
        <w:numPr>
          <w:ilvl w:val="0"/>
          <w:numId w:val="30"/>
        </w:numPr>
        <w:tabs>
          <w:tab w:val="left" w:pos="0"/>
        </w:tabs>
        <w:spacing w:line="240" w:lineRule="auto"/>
        <w:ind w:left="0" w:right="43" w:firstLine="0"/>
        <w:jc w:val="both"/>
        <w:rPr>
          <w:sz w:val="28"/>
          <w:szCs w:val="28"/>
        </w:rPr>
      </w:pPr>
      <w:r w:rsidRPr="00412A16">
        <w:rPr>
          <w:sz w:val="28"/>
          <w:szCs w:val="28"/>
          <w:lang w:val="en-US"/>
        </w:rPr>
        <w:t>III</w:t>
      </w:r>
      <w:r w:rsidRPr="00412A16">
        <w:rPr>
          <w:sz w:val="28"/>
          <w:szCs w:val="28"/>
        </w:rPr>
        <w:t xml:space="preserve"> этап - </w:t>
      </w:r>
      <w:r w:rsidRPr="0028328D">
        <w:rPr>
          <w:sz w:val="28"/>
          <w:szCs w:val="28"/>
        </w:rPr>
        <w:t xml:space="preserve">региональный </w:t>
      </w:r>
      <w:r w:rsidRPr="00EA4E57">
        <w:rPr>
          <w:sz w:val="28"/>
          <w:szCs w:val="28"/>
        </w:rPr>
        <w:t>(</w:t>
      </w:r>
      <w:r w:rsidR="00F16906">
        <w:rPr>
          <w:sz w:val="28"/>
          <w:szCs w:val="28"/>
        </w:rPr>
        <w:t>июнь</w:t>
      </w:r>
      <w:r w:rsidR="008E5BD2" w:rsidRPr="00EA4E57">
        <w:rPr>
          <w:sz w:val="28"/>
          <w:szCs w:val="28"/>
        </w:rPr>
        <w:t xml:space="preserve"> 201</w:t>
      </w:r>
      <w:r w:rsidR="00F16906">
        <w:rPr>
          <w:sz w:val="28"/>
          <w:szCs w:val="28"/>
        </w:rPr>
        <w:t>8</w:t>
      </w:r>
      <w:r w:rsidR="008E5BD2" w:rsidRPr="00EA4E57">
        <w:rPr>
          <w:sz w:val="28"/>
          <w:szCs w:val="28"/>
        </w:rPr>
        <w:t xml:space="preserve"> г</w:t>
      </w:r>
      <w:r w:rsidRPr="00EA4E57">
        <w:rPr>
          <w:sz w:val="28"/>
          <w:szCs w:val="28"/>
        </w:rPr>
        <w:t>)</w:t>
      </w:r>
      <w:r w:rsidRPr="00412A16">
        <w:rPr>
          <w:sz w:val="28"/>
          <w:szCs w:val="28"/>
        </w:rPr>
        <w:t xml:space="preserve"> – проводится Новосибирской областной общественной организацией Профсоюза работников народного образования и науки РФ</w:t>
      </w:r>
      <w:r w:rsidR="005F7617" w:rsidRPr="00412A16">
        <w:rPr>
          <w:sz w:val="28"/>
          <w:szCs w:val="28"/>
        </w:rPr>
        <w:t xml:space="preserve"> в форме </w:t>
      </w:r>
      <w:r w:rsidR="005F7617" w:rsidRPr="00EA4E57">
        <w:rPr>
          <w:sz w:val="28"/>
          <w:szCs w:val="28"/>
        </w:rPr>
        <w:t xml:space="preserve">заочной экспертизы. </w:t>
      </w:r>
    </w:p>
    <w:p w:rsidR="00701E3C" w:rsidRPr="00412A16" w:rsidRDefault="00701E3C" w:rsidP="0023139A">
      <w:pPr>
        <w:pStyle w:val="Style13"/>
        <w:widowControl/>
        <w:spacing w:line="240" w:lineRule="auto"/>
        <w:ind w:right="43" w:firstLine="0"/>
        <w:jc w:val="both"/>
        <w:rPr>
          <w:sz w:val="28"/>
          <w:szCs w:val="28"/>
        </w:rPr>
      </w:pPr>
      <w:r w:rsidRPr="00412A16">
        <w:rPr>
          <w:sz w:val="28"/>
          <w:szCs w:val="28"/>
        </w:rPr>
        <w:lastRenderedPageBreak/>
        <w:t>4.2. В конкурсе могут принимать участие</w:t>
      </w:r>
      <w:r w:rsidR="00DC0204">
        <w:rPr>
          <w:sz w:val="28"/>
          <w:szCs w:val="28"/>
        </w:rPr>
        <w:t xml:space="preserve"> члены Профсоюза,</w:t>
      </w:r>
      <w:r w:rsidRPr="00412A16">
        <w:rPr>
          <w:sz w:val="28"/>
          <w:szCs w:val="28"/>
        </w:rPr>
        <w:t xml:space="preserve"> первичные </w:t>
      </w:r>
      <w:r w:rsidR="0028328D">
        <w:rPr>
          <w:sz w:val="28"/>
          <w:szCs w:val="28"/>
        </w:rPr>
        <w:t>профсоюзные организации</w:t>
      </w:r>
      <w:r w:rsidR="00DC0204">
        <w:rPr>
          <w:sz w:val="28"/>
          <w:szCs w:val="28"/>
        </w:rPr>
        <w:t>, советы (ассоциации) молодых педагогов</w:t>
      </w:r>
      <w:r w:rsidR="0028328D">
        <w:rPr>
          <w:sz w:val="28"/>
          <w:szCs w:val="28"/>
        </w:rPr>
        <w:t>.</w:t>
      </w:r>
    </w:p>
    <w:p w:rsidR="00412A16" w:rsidRPr="00412A16" w:rsidRDefault="00595345" w:rsidP="0023139A">
      <w:pPr>
        <w:pStyle w:val="Style13"/>
        <w:widowControl/>
        <w:tabs>
          <w:tab w:val="left" w:pos="2856"/>
        </w:tabs>
        <w:spacing w:line="240" w:lineRule="auto"/>
        <w:ind w:right="43" w:firstLine="0"/>
        <w:jc w:val="both"/>
        <w:rPr>
          <w:b/>
          <w:i/>
          <w:sz w:val="28"/>
          <w:szCs w:val="28"/>
        </w:rPr>
      </w:pPr>
      <w:r w:rsidRPr="00412A16">
        <w:rPr>
          <w:sz w:val="28"/>
          <w:szCs w:val="28"/>
        </w:rPr>
        <w:t>4.</w:t>
      </w:r>
      <w:r w:rsidR="00701E3C" w:rsidRPr="00412A16">
        <w:rPr>
          <w:sz w:val="28"/>
          <w:szCs w:val="28"/>
        </w:rPr>
        <w:t>3</w:t>
      </w:r>
      <w:r w:rsidRPr="00412A16">
        <w:rPr>
          <w:sz w:val="28"/>
          <w:szCs w:val="28"/>
        </w:rPr>
        <w:t xml:space="preserve">. </w:t>
      </w:r>
      <w:r w:rsidR="00EA4E57">
        <w:rPr>
          <w:sz w:val="28"/>
          <w:szCs w:val="28"/>
        </w:rPr>
        <w:t xml:space="preserve">Число </w:t>
      </w:r>
      <w:r w:rsidR="00FF55E3" w:rsidRPr="00C175A6">
        <w:rPr>
          <w:sz w:val="28"/>
          <w:szCs w:val="28"/>
        </w:rPr>
        <w:t>профсоюзны</w:t>
      </w:r>
      <w:r w:rsidR="00FF55E3">
        <w:rPr>
          <w:sz w:val="28"/>
          <w:szCs w:val="28"/>
        </w:rPr>
        <w:t>х</w:t>
      </w:r>
      <w:r w:rsidR="00FF55E3" w:rsidRPr="00C175A6">
        <w:rPr>
          <w:sz w:val="28"/>
          <w:szCs w:val="28"/>
        </w:rPr>
        <w:t xml:space="preserve"> дайджест</w:t>
      </w:r>
      <w:r w:rsidR="00FF55E3">
        <w:rPr>
          <w:sz w:val="28"/>
          <w:szCs w:val="28"/>
        </w:rPr>
        <w:t>ов</w:t>
      </w:r>
      <w:r w:rsidR="00EA4E57">
        <w:rPr>
          <w:sz w:val="28"/>
          <w:szCs w:val="28"/>
        </w:rPr>
        <w:t>, подаваемых</w:t>
      </w:r>
      <w:r w:rsidR="00DC0204">
        <w:rPr>
          <w:sz w:val="28"/>
          <w:szCs w:val="28"/>
        </w:rPr>
        <w:t xml:space="preserve"> для участия</w:t>
      </w:r>
      <w:r w:rsidR="00EA4E57">
        <w:rPr>
          <w:sz w:val="28"/>
          <w:szCs w:val="28"/>
        </w:rPr>
        <w:t xml:space="preserve"> на</w:t>
      </w:r>
      <w:r w:rsidRPr="00412A16">
        <w:rPr>
          <w:sz w:val="28"/>
          <w:szCs w:val="28"/>
        </w:rPr>
        <w:t xml:space="preserve"> региональный этап конкурса  от района</w:t>
      </w:r>
      <w:r w:rsidR="00777F08">
        <w:rPr>
          <w:sz w:val="28"/>
          <w:szCs w:val="28"/>
        </w:rPr>
        <w:t>,</w:t>
      </w:r>
      <w:r w:rsidR="00EA4E57">
        <w:rPr>
          <w:sz w:val="28"/>
          <w:szCs w:val="28"/>
        </w:rPr>
        <w:t xml:space="preserve"> не ограничен</w:t>
      </w:r>
      <w:r w:rsidRPr="00412A16">
        <w:rPr>
          <w:sz w:val="28"/>
          <w:szCs w:val="28"/>
        </w:rPr>
        <w:t>.</w:t>
      </w:r>
      <w:r w:rsidR="005C7AFF" w:rsidRPr="00412A16">
        <w:rPr>
          <w:sz w:val="28"/>
          <w:szCs w:val="28"/>
        </w:rPr>
        <w:t xml:space="preserve"> </w:t>
      </w:r>
    </w:p>
    <w:p w:rsidR="00595345" w:rsidRPr="00412A16" w:rsidRDefault="00595345" w:rsidP="0023139A">
      <w:pPr>
        <w:pStyle w:val="Style13"/>
        <w:widowControl/>
        <w:tabs>
          <w:tab w:val="left" w:pos="2856"/>
        </w:tabs>
        <w:spacing w:line="240" w:lineRule="auto"/>
        <w:ind w:right="43" w:firstLine="0"/>
        <w:jc w:val="both"/>
        <w:rPr>
          <w:sz w:val="28"/>
          <w:szCs w:val="28"/>
        </w:rPr>
      </w:pPr>
      <w:r w:rsidRPr="00412A16">
        <w:rPr>
          <w:sz w:val="28"/>
          <w:szCs w:val="28"/>
        </w:rPr>
        <w:t>4.</w:t>
      </w:r>
      <w:r w:rsidR="00701E3C" w:rsidRPr="00412A16">
        <w:rPr>
          <w:sz w:val="28"/>
          <w:szCs w:val="28"/>
        </w:rPr>
        <w:t>4</w:t>
      </w:r>
      <w:r w:rsidRPr="00412A16">
        <w:rPr>
          <w:sz w:val="28"/>
          <w:szCs w:val="28"/>
        </w:rPr>
        <w:t xml:space="preserve">. Лучшие </w:t>
      </w:r>
      <w:r w:rsidR="000E6053">
        <w:rPr>
          <w:sz w:val="28"/>
          <w:szCs w:val="28"/>
        </w:rPr>
        <w:t>глоссарии</w:t>
      </w:r>
      <w:r w:rsidR="00FF55E3">
        <w:rPr>
          <w:sz w:val="28"/>
          <w:szCs w:val="28"/>
        </w:rPr>
        <w:t xml:space="preserve"> (</w:t>
      </w:r>
      <w:r w:rsidR="00FF55E3" w:rsidRPr="00C175A6">
        <w:rPr>
          <w:sz w:val="28"/>
          <w:szCs w:val="28"/>
        </w:rPr>
        <w:t>профсоюзны</w:t>
      </w:r>
      <w:r w:rsidR="00FF55E3">
        <w:rPr>
          <w:sz w:val="28"/>
          <w:szCs w:val="28"/>
        </w:rPr>
        <w:t>е</w:t>
      </w:r>
      <w:r w:rsidR="00FF55E3" w:rsidRPr="00C175A6">
        <w:rPr>
          <w:sz w:val="28"/>
          <w:szCs w:val="28"/>
        </w:rPr>
        <w:t xml:space="preserve"> дайджест</w:t>
      </w:r>
      <w:r w:rsidR="00FF55E3">
        <w:rPr>
          <w:sz w:val="28"/>
          <w:szCs w:val="28"/>
        </w:rPr>
        <w:t>ы)</w:t>
      </w:r>
      <w:r w:rsidRPr="00412A16">
        <w:rPr>
          <w:sz w:val="28"/>
          <w:szCs w:val="28"/>
        </w:rPr>
        <w:t xml:space="preserve"> от района предоставляются в Новосибирский обком профсоюза </w:t>
      </w:r>
      <w:r w:rsidR="00FF55E3" w:rsidRPr="00EA4E57">
        <w:rPr>
          <w:sz w:val="28"/>
          <w:szCs w:val="28"/>
        </w:rPr>
        <w:t xml:space="preserve">до </w:t>
      </w:r>
      <w:r w:rsidR="00FF55E3">
        <w:rPr>
          <w:sz w:val="28"/>
          <w:szCs w:val="28"/>
        </w:rPr>
        <w:t>29 мая</w:t>
      </w:r>
      <w:r w:rsidR="00FF55E3" w:rsidRPr="00EA4E57">
        <w:rPr>
          <w:sz w:val="28"/>
          <w:szCs w:val="28"/>
        </w:rPr>
        <w:t xml:space="preserve">  201</w:t>
      </w:r>
      <w:r w:rsidR="00FF55E3">
        <w:rPr>
          <w:sz w:val="28"/>
          <w:szCs w:val="28"/>
        </w:rPr>
        <w:t>8</w:t>
      </w:r>
      <w:r w:rsidR="00FF55E3" w:rsidRPr="00EA4E57">
        <w:rPr>
          <w:sz w:val="28"/>
          <w:szCs w:val="28"/>
        </w:rPr>
        <w:t xml:space="preserve"> года</w:t>
      </w:r>
      <w:r w:rsidR="00FF55E3">
        <w:rPr>
          <w:sz w:val="28"/>
          <w:szCs w:val="28"/>
        </w:rPr>
        <w:t xml:space="preserve"> по</w:t>
      </w:r>
      <w:r w:rsidRPr="00412A16">
        <w:rPr>
          <w:sz w:val="28"/>
          <w:szCs w:val="28"/>
        </w:rPr>
        <w:t xml:space="preserve"> электронно</w:t>
      </w:r>
      <w:r w:rsidR="00FF55E3">
        <w:rPr>
          <w:sz w:val="28"/>
          <w:szCs w:val="28"/>
        </w:rPr>
        <w:t xml:space="preserve">й почте на адрес: </w:t>
      </w:r>
      <w:proofErr w:type="spellStart"/>
      <w:r w:rsidR="00FF55E3" w:rsidRPr="00FF55E3">
        <w:rPr>
          <w:sz w:val="28"/>
          <w:szCs w:val="28"/>
        </w:rPr>
        <w:t>lacn@nios</w:t>
      </w:r>
      <w:proofErr w:type="spellEnd"/>
      <w:r w:rsidR="00FF55E3" w:rsidRPr="00FF55E3">
        <w:rPr>
          <w:sz w:val="28"/>
          <w:szCs w:val="28"/>
        </w:rPr>
        <w:t>.</w:t>
      </w:r>
      <w:proofErr w:type="spellStart"/>
      <w:r w:rsidR="00FF55E3" w:rsidRPr="00FF55E3">
        <w:rPr>
          <w:sz w:val="28"/>
          <w:szCs w:val="28"/>
          <w:lang w:val="en-US"/>
        </w:rPr>
        <w:t>ru</w:t>
      </w:r>
      <w:proofErr w:type="spellEnd"/>
      <w:r w:rsidRPr="00412A16">
        <w:rPr>
          <w:sz w:val="28"/>
          <w:szCs w:val="28"/>
        </w:rPr>
        <w:t xml:space="preserve"> </w:t>
      </w:r>
      <w:r w:rsidRPr="00EA4E57">
        <w:rPr>
          <w:sz w:val="28"/>
          <w:szCs w:val="28"/>
        </w:rPr>
        <w:t xml:space="preserve">до </w:t>
      </w:r>
      <w:r w:rsidR="00EA4E57">
        <w:rPr>
          <w:sz w:val="28"/>
          <w:szCs w:val="28"/>
        </w:rPr>
        <w:t>2</w:t>
      </w:r>
      <w:r w:rsidR="00840CF0">
        <w:rPr>
          <w:sz w:val="28"/>
          <w:szCs w:val="28"/>
        </w:rPr>
        <w:t>9 мая</w:t>
      </w:r>
      <w:r w:rsidR="006A36F7" w:rsidRPr="00EA4E57">
        <w:rPr>
          <w:sz w:val="28"/>
          <w:szCs w:val="28"/>
        </w:rPr>
        <w:t xml:space="preserve"> </w:t>
      </w:r>
      <w:r w:rsidRPr="00EA4E57">
        <w:rPr>
          <w:sz w:val="28"/>
          <w:szCs w:val="28"/>
        </w:rPr>
        <w:t xml:space="preserve"> 201</w:t>
      </w:r>
      <w:r w:rsidR="00840CF0">
        <w:rPr>
          <w:sz w:val="28"/>
          <w:szCs w:val="28"/>
        </w:rPr>
        <w:t>8</w:t>
      </w:r>
      <w:r w:rsidRPr="00EA4E57">
        <w:rPr>
          <w:sz w:val="28"/>
          <w:szCs w:val="28"/>
        </w:rPr>
        <w:t xml:space="preserve"> года.</w:t>
      </w:r>
    </w:p>
    <w:p w:rsidR="0038087F" w:rsidRPr="00412A16" w:rsidRDefault="00595345" w:rsidP="0023139A">
      <w:pPr>
        <w:pStyle w:val="Style13"/>
        <w:widowControl/>
        <w:tabs>
          <w:tab w:val="left" w:pos="2856"/>
        </w:tabs>
        <w:spacing w:line="240" w:lineRule="auto"/>
        <w:ind w:right="43" w:firstLine="0"/>
        <w:jc w:val="both"/>
        <w:rPr>
          <w:sz w:val="28"/>
          <w:szCs w:val="28"/>
        </w:rPr>
      </w:pPr>
      <w:r w:rsidRPr="00412A16">
        <w:rPr>
          <w:sz w:val="28"/>
          <w:szCs w:val="28"/>
        </w:rPr>
        <w:t>4.</w:t>
      </w:r>
      <w:r w:rsidR="00701E3C" w:rsidRPr="00412A16">
        <w:rPr>
          <w:sz w:val="28"/>
          <w:szCs w:val="28"/>
        </w:rPr>
        <w:t>5</w:t>
      </w:r>
      <w:r w:rsidRPr="00412A16">
        <w:rPr>
          <w:sz w:val="28"/>
          <w:szCs w:val="28"/>
        </w:rPr>
        <w:t xml:space="preserve">. Областной экспертный совет работает </w:t>
      </w:r>
      <w:r w:rsidR="00840CF0">
        <w:rPr>
          <w:sz w:val="28"/>
          <w:szCs w:val="28"/>
        </w:rPr>
        <w:t>в июне</w:t>
      </w:r>
      <w:r w:rsidR="006A36F7" w:rsidRPr="00412A16">
        <w:rPr>
          <w:sz w:val="28"/>
          <w:szCs w:val="28"/>
        </w:rPr>
        <w:t xml:space="preserve"> </w:t>
      </w:r>
      <w:r w:rsidRPr="00412A16">
        <w:rPr>
          <w:sz w:val="28"/>
          <w:szCs w:val="28"/>
        </w:rPr>
        <w:t>201</w:t>
      </w:r>
      <w:r w:rsidR="00840CF0">
        <w:rPr>
          <w:sz w:val="28"/>
          <w:szCs w:val="28"/>
        </w:rPr>
        <w:t>8</w:t>
      </w:r>
      <w:r w:rsidRPr="00412A16">
        <w:rPr>
          <w:sz w:val="28"/>
          <w:szCs w:val="28"/>
        </w:rPr>
        <w:t xml:space="preserve"> года. </w:t>
      </w:r>
    </w:p>
    <w:p w:rsidR="00037778" w:rsidRDefault="00595345" w:rsidP="0023139A">
      <w:pPr>
        <w:pStyle w:val="Style13"/>
        <w:widowControl/>
        <w:tabs>
          <w:tab w:val="left" w:pos="2856"/>
        </w:tabs>
        <w:spacing w:line="240" w:lineRule="auto"/>
        <w:ind w:right="43" w:firstLine="0"/>
        <w:jc w:val="both"/>
        <w:rPr>
          <w:sz w:val="28"/>
          <w:szCs w:val="28"/>
        </w:rPr>
      </w:pPr>
      <w:r w:rsidRPr="00412A16">
        <w:rPr>
          <w:sz w:val="28"/>
          <w:szCs w:val="28"/>
        </w:rPr>
        <w:t xml:space="preserve">Экспертный совет </w:t>
      </w:r>
      <w:r w:rsidR="0038087F" w:rsidRPr="00412A16">
        <w:rPr>
          <w:sz w:val="28"/>
          <w:szCs w:val="28"/>
        </w:rPr>
        <w:t xml:space="preserve">проводит экспертизу поданных </w:t>
      </w:r>
      <w:r w:rsidR="00FF55E3" w:rsidRPr="00FF55E3">
        <w:rPr>
          <w:sz w:val="28"/>
          <w:szCs w:val="28"/>
        </w:rPr>
        <w:t>работ</w:t>
      </w:r>
      <w:r w:rsidR="0038087F" w:rsidRPr="00412A16">
        <w:rPr>
          <w:sz w:val="28"/>
          <w:szCs w:val="28"/>
        </w:rPr>
        <w:t xml:space="preserve"> и </w:t>
      </w:r>
      <w:r w:rsidRPr="00412A16">
        <w:rPr>
          <w:sz w:val="28"/>
          <w:szCs w:val="28"/>
        </w:rPr>
        <w:t xml:space="preserve">отбирает лучшие </w:t>
      </w:r>
      <w:r w:rsidR="00FF55E3" w:rsidRPr="00C175A6">
        <w:rPr>
          <w:sz w:val="28"/>
          <w:szCs w:val="28"/>
        </w:rPr>
        <w:t>профсоюзны</w:t>
      </w:r>
      <w:r w:rsidR="00FF55E3">
        <w:rPr>
          <w:sz w:val="28"/>
          <w:szCs w:val="28"/>
        </w:rPr>
        <w:t>е</w:t>
      </w:r>
      <w:r w:rsidR="00FF55E3" w:rsidRPr="00C175A6">
        <w:rPr>
          <w:sz w:val="28"/>
          <w:szCs w:val="28"/>
        </w:rPr>
        <w:t xml:space="preserve"> дайджест</w:t>
      </w:r>
      <w:r w:rsidR="00FF55E3">
        <w:rPr>
          <w:sz w:val="28"/>
          <w:szCs w:val="28"/>
        </w:rPr>
        <w:t>ы</w:t>
      </w:r>
      <w:r w:rsidR="00FF55E3" w:rsidRPr="00412A16">
        <w:rPr>
          <w:sz w:val="28"/>
          <w:szCs w:val="28"/>
        </w:rPr>
        <w:t xml:space="preserve"> </w:t>
      </w:r>
      <w:r w:rsidRPr="00412A16">
        <w:rPr>
          <w:sz w:val="28"/>
          <w:szCs w:val="28"/>
        </w:rPr>
        <w:t>для</w:t>
      </w:r>
      <w:r w:rsidR="005F7617" w:rsidRPr="00412A16">
        <w:rPr>
          <w:sz w:val="28"/>
          <w:szCs w:val="28"/>
        </w:rPr>
        <w:t xml:space="preserve"> </w:t>
      </w:r>
      <w:r w:rsidR="00037778">
        <w:rPr>
          <w:sz w:val="28"/>
          <w:szCs w:val="28"/>
        </w:rPr>
        <w:t>награждения.</w:t>
      </w:r>
    </w:p>
    <w:p w:rsidR="0038087F" w:rsidRPr="00412A16" w:rsidRDefault="0038087F" w:rsidP="0023139A">
      <w:pPr>
        <w:pStyle w:val="Style13"/>
        <w:widowControl/>
        <w:tabs>
          <w:tab w:val="left" w:pos="2856"/>
        </w:tabs>
        <w:spacing w:line="240" w:lineRule="auto"/>
        <w:ind w:right="43" w:firstLine="0"/>
        <w:jc w:val="both"/>
        <w:rPr>
          <w:sz w:val="28"/>
          <w:szCs w:val="28"/>
        </w:rPr>
      </w:pPr>
      <w:r w:rsidRPr="00412A16">
        <w:rPr>
          <w:sz w:val="28"/>
          <w:szCs w:val="28"/>
        </w:rPr>
        <w:t>4.</w:t>
      </w:r>
      <w:r w:rsidR="00701E3C" w:rsidRPr="00412A16">
        <w:rPr>
          <w:sz w:val="28"/>
          <w:szCs w:val="28"/>
        </w:rPr>
        <w:t>6</w:t>
      </w:r>
      <w:r w:rsidRPr="00412A16">
        <w:rPr>
          <w:sz w:val="28"/>
          <w:szCs w:val="28"/>
        </w:rPr>
        <w:t>. Основные критерии оценки:</w:t>
      </w:r>
    </w:p>
    <w:p w:rsidR="00AE262F" w:rsidRPr="00412A16" w:rsidRDefault="002C2540" w:rsidP="007821C9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34" w:firstLine="0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AE262F" w:rsidRPr="00412A16">
        <w:rPr>
          <w:color w:val="000000"/>
          <w:spacing w:val="-1"/>
          <w:sz w:val="28"/>
          <w:szCs w:val="28"/>
        </w:rPr>
        <w:t xml:space="preserve">аличие автора и </w:t>
      </w:r>
      <w:r w:rsidR="00AF0962" w:rsidRPr="00412A16">
        <w:rPr>
          <w:color w:val="000000"/>
          <w:spacing w:val="-1"/>
          <w:sz w:val="28"/>
          <w:szCs w:val="28"/>
        </w:rPr>
        <w:t>профсоюзного актива</w:t>
      </w:r>
      <w:r w:rsidR="00701E3C" w:rsidRPr="00412A16">
        <w:rPr>
          <w:color w:val="000000"/>
          <w:spacing w:val="-1"/>
          <w:sz w:val="28"/>
          <w:szCs w:val="28"/>
        </w:rPr>
        <w:t xml:space="preserve">, социальных партнеров в </w:t>
      </w:r>
      <w:r w:rsidR="00037778">
        <w:rPr>
          <w:color w:val="000000"/>
          <w:spacing w:val="-1"/>
          <w:sz w:val="28"/>
          <w:szCs w:val="28"/>
        </w:rPr>
        <w:t>составлении глоссария</w:t>
      </w:r>
      <w:r w:rsidR="00FF55E3">
        <w:rPr>
          <w:color w:val="000000"/>
          <w:spacing w:val="-1"/>
          <w:sz w:val="28"/>
          <w:szCs w:val="28"/>
        </w:rPr>
        <w:t xml:space="preserve"> (</w:t>
      </w:r>
      <w:r w:rsidR="00FF55E3" w:rsidRPr="00C175A6">
        <w:rPr>
          <w:sz w:val="28"/>
          <w:szCs w:val="28"/>
        </w:rPr>
        <w:t>профсоюзн</w:t>
      </w:r>
      <w:r w:rsidR="00FF55E3">
        <w:rPr>
          <w:sz w:val="28"/>
          <w:szCs w:val="28"/>
        </w:rPr>
        <w:t>ого</w:t>
      </w:r>
      <w:r w:rsidR="00FF55E3" w:rsidRPr="00C175A6">
        <w:rPr>
          <w:sz w:val="28"/>
          <w:szCs w:val="28"/>
        </w:rPr>
        <w:t xml:space="preserve"> дайджест</w:t>
      </w:r>
      <w:r w:rsidR="00FF55E3">
        <w:rPr>
          <w:sz w:val="28"/>
          <w:szCs w:val="28"/>
        </w:rPr>
        <w:t>а</w:t>
      </w:r>
      <w:r w:rsidR="00FF55E3">
        <w:rPr>
          <w:color w:val="000000"/>
          <w:spacing w:val="-1"/>
          <w:sz w:val="28"/>
          <w:szCs w:val="28"/>
        </w:rPr>
        <w:t>)</w:t>
      </w:r>
      <w:r w:rsidR="00AE262F" w:rsidRPr="00412A16">
        <w:rPr>
          <w:color w:val="000000"/>
          <w:spacing w:val="-1"/>
          <w:sz w:val="28"/>
          <w:szCs w:val="28"/>
        </w:rPr>
        <w:t>;</w:t>
      </w:r>
    </w:p>
    <w:p w:rsidR="00AE262F" w:rsidRPr="005B3B5D" w:rsidRDefault="00037778" w:rsidP="007821C9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34" w:firstLine="0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целостность, о</w:t>
      </w:r>
      <w:r w:rsidR="00AE262F" w:rsidRPr="00412A16">
        <w:rPr>
          <w:sz w:val="28"/>
          <w:szCs w:val="28"/>
        </w:rPr>
        <w:t>ригинальность идеи</w:t>
      </w:r>
      <w:r>
        <w:rPr>
          <w:sz w:val="28"/>
          <w:szCs w:val="28"/>
        </w:rPr>
        <w:t xml:space="preserve"> глоссария</w:t>
      </w:r>
      <w:r w:rsidR="00AE262F" w:rsidRPr="00412A16">
        <w:rPr>
          <w:sz w:val="28"/>
          <w:szCs w:val="28"/>
        </w:rPr>
        <w:t>;</w:t>
      </w:r>
    </w:p>
    <w:p w:rsidR="005B3B5D" w:rsidRPr="00412A16" w:rsidRDefault="005B3B5D" w:rsidP="007821C9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34" w:firstLine="0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разнообразие инновационных форм работы, предусмотренных в </w:t>
      </w:r>
      <w:r w:rsidRPr="00C175A6">
        <w:rPr>
          <w:sz w:val="28"/>
          <w:szCs w:val="28"/>
        </w:rPr>
        <w:t>профсоюзн</w:t>
      </w:r>
      <w:r>
        <w:rPr>
          <w:sz w:val="28"/>
          <w:szCs w:val="28"/>
        </w:rPr>
        <w:t>ом</w:t>
      </w:r>
      <w:r w:rsidRPr="00C175A6">
        <w:rPr>
          <w:sz w:val="28"/>
          <w:szCs w:val="28"/>
        </w:rPr>
        <w:t xml:space="preserve"> дайджест</w:t>
      </w:r>
      <w:r>
        <w:rPr>
          <w:sz w:val="28"/>
          <w:szCs w:val="28"/>
        </w:rPr>
        <w:t>е;</w:t>
      </w:r>
    </w:p>
    <w:p w:rsidR="00037778" w:rsidRDefault="002C2540" w:rsidP="007821C9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34" w:firstLine="0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</w:t>
      </w:r>
      <w:r w:rsidR="00AE262F" w:rsidRPr="00412A16">
        <w:rPr>
          <w:color w:val="000000"/>
          <w:spacing w:val="-1"/>
          <w:sz w:val="28"/>
          <w:szCs w:val="28"/>
        </w:rPr>
        <w:t xml:space="preserve">ехнологичность (содержание и </w:t>
      </w:r>
      <w:r w:rsidR="00037778">
        <w:rPr>
          <w:color w:val="000000"/>
          <w:spacing w:val="-1"/>
          <w:sz w:val="28"/>
          <w:szCs w:val="28"/>
        </w:rPr>
        <w:t>логика изложения</w:t>
      </w:r>
      <w:r w:rsidR="00AE262F" w:rsidRPr="00412A16">
        <w:rPr>
          <w:color w:val="000000"/>
          <w:spacing w:val="-1"/>
          <w:sz w:val="28"/>
          <w:szCs w:val="28"/>
        </w:rPr>
        <w:t>)</w:t>
      </w:r>
      <w:r w:rsidR="00955E22" w:rsidRPr="00412A16">
        <w:rPr>
          <w:color w:val="000000"/>
          <w:spacing w:val="-1"/>
          <w:sz w:val="28"/>
          <w:szCs w:val="28"/>
        </w:rPr>
        <w:t>;</w:t>
      </w:r>
    </w:p>
    <w:p w:rsidR="00037778" w:rsidRPr="00037778" w:rsidRDefault="00037778" w:rsidP="007821C9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34" w:firstLine="0"/>
        <w:jc w:val="both"/>
        <w:outlineLvl w:val="0"/>
        <w:rPr>
          <w:sz w:val="28"/>
          <w:szCs w:val="28"/>
        </w:rPr>
      </w:pPr>
      <w:r w:rsidRPr="00037778">
        <w:rPr>
          <w:color w:val="000000"/>
          <w:spacing w:val="-1"/>
          <w:sz w:val="28"/>
          <w:szCs w:val="28"/>
        </w:rPr>
        <w:t>наличие ссылок на используемый документ в определении понятия</w:t>
      </w:r>
      <w:r w:rsidR="00840CF0">
        <w:rPr>
          <w:color w:val="000000"/>
          <w:spacing w:val="-1"/>
          <w:sz w:val="28"/>
          <w:szCs w:val="28"/>
        </w:rPr>
        <w:t>, формы работы</w:t>
      </w:r>
      <w:r w:rsidRPr="00037778">
        <w:rPr>
          <w:color w:val="000000"/>
          <w:spacing w:val="-1"/>
          <w:sz w:val="28"/>
          <w:szCs w:val="28"/>
        </w:rPr>
        <w:t>;</w:t>
      </w:r>
    </w:p>
    <w:p w:rsidR="00037778" w:rsidRDefault="00037778" w:rsidP="007821C9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34" w:firstLine="0"/>
        <w:jc w:val="both"/>
        <w:outlineLvl w:val="0"/>
        <w:rPr>
          <w:sz w:val="28"/>
          <w:szCs w:val="28"/>
        </w:rPr>
      </w:pPr>
      <w:r w:rsidRPr="00037778">
        <w:rPr>
          <w:sz w:val="28"/>
          <w:szCs w:val="28"/>
        </w:rPr>
        <w:t xml:space="preserve"> т</w:t>
      </w:r>
      <w:r w:rsidRPr="00037409">
        <w:rPr>
          <w:sz w:val="28"/>
          <w:szCs w:val="28"/>
        </w:rPr>
        <w:t xml:space="preserve">ворческий подход при создании и оформлении </w:t>
      </w:r>
      <w:r w:rsidRPr="00037778">
        <w:rPr>
          <w:sz w:val="28"/>
          <w:szCs w:val="28"/>
        </w:rPr>
        <w:t>глоссария</w:t>
      </w:r>
      <w:r w:rsidRPr="00037409">
        <w:rPr>
          <w:sz w:val="28"/>
          <w:szCs w:val="28"/>
        </w:rPr>
        <w:t>, использование оригинальных форм и элементов исполнения</w:t>
      </w:r>
      <w:r w:rsidR="000E6053">
        <w:rPr>
          <w:sz w:val="28"/>
          <w:szCs w:val="28"/>
        </w:rPr>
        <w:t>;</w:t>
      </w:r>
    </w:p>
    <w:p w:rsidR="000E6053" w:rsidRPr="00037409" w:rsidRDefault="000E6053" w:rsidP="007821C9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34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полнота и разнообразие источников</w:t>
      </w:r>
      <w:r w:rsidR="00840CF0">
        <w:rPr>
          <w:sz w:val="28"/>
          <w:szCs w:val="28"/>
        </w:rPr>
        <w:t>,</w:t>
      </w:r>
      <w:r>
        <w:rPr>
          <w:sz w:val="28"/>
          <w:szCs w:val="28"/>
        </w:rPr>
        <w:t xml:space="preserve"> документов, используемых для определения понятия,</w:t>
      </w:r>
      <w:r w:rsidR="005B3B5D">
        <w:rPr>
          <w:sz w:val="28"/>
          <w:szCs w:val="28"/>
        </w:rPr>
        <w:t xml:space="preserve"> формы работы,</w:t>
      </w:r>
      <w:r>
        <w:rPr>
          <w:sz w:val="28"/>
          <w:szCs w:val="28"/>
        </w:rPr>
        <w:t xml:space="preserve"> включенн</w:t>
      </w:r>
      <w:r w:rsidR="005B3B5D">
        <w:rPr>
          <w:sz w:val="28"/>
          <w:szCs w:val="28"/>
        </w:rPr>
        <w:t>ых</w:t>
      </w:r>
      <w:r>
        <w:rPr>
          <w:sz w:val="28"/>
          <w:szCs w:val="28"/>
        </w:rPr>
        <w:t xml:space="preserve"> в </w:t>
      </w:r>
      <w:r w:rsidR="005B3B5D" w:rsidRPr="00C175A6">
        <w:rPr>
          <w:sz w:val="28"/>
          <w:szCs w:val="28"/>
        </w:rPr>
        <w:t>профсоюзный дайджест</w:t>
      </w:r>
      <w:r>
        <w:rPr>
          <w:sz w:val="28"/>
          <w:szCs w:val="28"/>
        </w:rPr>
        <w:t>.</w:t>
      </w:r>
    </w:p>
    <w:p w:rsidR="000E6053" w:rsidRPr="00840CF0" w:rsidRDefault="00037778" w:rsidP="0023139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37409">
        <w:br/>
      </w:r>
      <w:r w:rsidR="000E6053">
        <w:rPr>
          <w:b/>
          <w:bCs/>
          <w:sz w:val="28"/>
          <w:szCs w:val="28"/>
        </w:rPr>
        <w:t>5.</w:t>
      </w:r>
      <w:r w:rsidR="000E6053" w:rsidRPr="00037409">
        <w:rPr>
          <w:b/>
          <w:bCs/>
          <w:sz w:val="28"/>
          <w:szCs w:val="28"/>
        </w:rPr>
        <w:t xml:space="preserve">Требования к предоставляемым материалам в рамках </w:t>
      </w:r>
      <w:r w:rsidR="000E6053" w:rsidRPr="000E6053">
        <w:rPr>
          <w:b/>
          <w:bCs/>
          <w:sz w:val="28"/>
          <w:szCs w:val="28"/>
        </w:rPr>
        <w:t>к</w:t>
      </w:r>
      <w:r w:rsidR="000E6053" w:rsidRPr="00037409">
        <w:rPr>
          <w:b/>
          <w:bCs/>
          <w:sz w:val="28"/>
          <w:szCs w:val="28"/>
        </w:rPr>
        <w:t xml:space="preserve">онкурса </w:t>
      </w:r>
      <w:r w:rsidR="000E6053" w:rsidRPr="00840CF0">
        <w:rPr>
          <w:b/>
          <w:bCs/>
          <w:sz w:val="28"/>
          <w:szCs w:val="28"/>
        </w:rPr>
        <w:t>«</w:t>
      </w:r>
      <w:r w:rsidR="00840CF0" w:rsidRPr="00840CF0">
        <w:rPr>
          <w:b/>
          <w:bCs/>
          <w:sz w:val="28"/>
          <w:szCs w:val="28"/>
        </w:rPr>
        <w:t>Г</w:t>
      </w:r>
      <w:r w:rsidR="000E6053" w:rsidRPr="00840CF0">
        <w:rPr>
          <w:b/>
          <w:bCs/>
          <w:sz w:val="28"/>
          <w:szCs w:val="28"/>
        </w:rPr>
        <w:t>лоссарий</w:t>
      </w:r>
      <w:r w:rsidR="00840CF0">
        <w:rPr>
          <w:b/>
          <w:bCs/>
          <w:sz w:val="28"/>
          <w:szCs w:val="28"/>
        </w:rPr>
        <w:t xml:space="preserve"> </w:t>
      </w:r>
      <w:r w:rsidR="00840CF0" w:rsidRPr="00840CF0">
        <w:rPr>
          <w:b/>
          <w:sz w:val="28"/>
          <w:szCs w:val="28"/>
        </w:rPr>
        <w:t>(профсоюзный дайджест) инновационных форм работы молодого педагога профсоюзной организации»</w:t>
      </w:r>
    </w:p>
    <w:p w:rsidR="000E6053" w:rsidRPr="0023139A" w:rsidRDefault="000E6053" w:rsidP="0023139A">
      <w:pPr>
        <w:jc w:val="both"/>
        <w:rPr>
          <w:sz w:val="28"/>
          <w:szCs w:val="28"/>
        </w:rPr>
      </w:pPr>
      <w:r w:rsidRPr="0023139A">
        <w:rPr>
          <w:sz w:val="28"/>
          <w:szCs w:val="28"/>
        </w:rPr>
        <w:t xml:space="preserve">5.1. Участники конкурса представляют глоссарий, оформленный с учетом требований: </w:t>
      </w:r>
    </w:p>
    <w:p w:rsidR="007821C9" w:rsidRDefault="007821C9" w:rsidP="00231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="005B3B5D">
        <w:rPr>
          <w:sz w:val="28"/>
          <w:szCs w:val="28"/>
        </w:rPr>
        <w:t>на титульном листе</w:t>
      </w:r>
      <w:r w:rsidR="000E6053" w:rsidRPr="0023139A">
        <w:rPr>
          <w:sz w:val="28"/>
          <w:szCs w:val="28"/>
        </w:rPr>
        <w:t xml:space="preserve"> глоссария</w:t>
      </w:r>
      <w:r w:rsidR="005B3B5D">
        <w:rPr>
          <w:sz w:val="28"/>
          <w:szCs w:val="28"/>
        </w:rPr>
        <w:t xml:space="preserve"> (</w:t>
      </w:r>
      <w:r w:rsidR="005B3B5D" w:rsidRPr="00C175A6">
        <w:rPr>
          <w:sz w:val="28"/>
          <w:szCs w:val="28"/>
        </w:rPr>
        <w:t>профсоюзн</w:t>
      </w:r>
      <w:r w:rsidR="005B3B5D">
        <w:rPr>
          <w:sz w:val="28"/>
          <w:szCs w:val="28"/>
        </w:rPr>
        <w:t>ого</w:t>
      </w:r>
      <w:r w:rsidR="005B3B5D" w:rsidRPr="00C175A6">
        <w:rPr>
          <w:sz w:val="28"/>
          <w:szCs w:val="28"/>
        </w:rPr>
        <w:t xml:space="preserve"> дайджест</w:t>
      </w:r>
      <w:r w:rsidR="005B3B5D">
        <w:rPr>
          <w:sz w:val="28"/>
          <w:szCs w:val="28"/>
        </w:rPr>
        <w:t>а)</w:t>
      </w:r>
      <w:r w:rsidR="000E6053" w:rsidRPr="0023139A">
        <w:rPr>
          <w:sz w:val="28"/>
          <w:szCs w:val="28"/>
        </w:rPr>
        <w:t xml:space="preserve"> необходимо указать: автора, полное название образовательно</w:t>
      </w:r>
      <w:r w:rsidR="005B3B5D">
        <w:rPr>
          <w:sz w:val="28"/>
          <w:szCs w:val="28"/>
        </w:rPr>
        <w:t>й организации</w:t>
      </w:r>
      <w:r w:rsidR="000E6053" w:rsidRPr="0023139A">
        <w:rPr>
          <w:sz w:val="28"/>
          <w:szCs w:val="28"/>
        </w:rPr>
        <w:t>, занимаемую должность и профсоюзное</w:t>
      </w:r>
      <w:r w:rsidR="00840CF0">
        <w:rPr>
          <w:sz w:val="28"/>
          <w:szCs w:val="28"/>
        </w:rPr>
        <w:t xml:space="preserve"> поручение</w:t>
      </w:r>
      <w:r w:rsidR="005B3B5D">
        <w:rPr>
          <w:sz w:val="28"/>
          <w:szCs w:val="28"/>
        </w:rPr>
        <w:t xml:space="preserve"> (</w:t>
      </w:r>
      <w:r w:rsidR="00840CF0">
        <w:rPr>
          <w:sz w:val="28"/>
          <w:szCs w:val="28"/>
        </w:rPr>
        <w:t>либо</w:t>
      </w:r>
      <w:r w:rsidR="000E6053" w:rsidRPr="0023139A">
        <w:rPr>
          <w:sz w:val="28"/>
          <w:szCs w:val="28"/>
        </w:rPr>
        <w:t xml:space="preserve"> членство</w:t>
      </w:r>
      <w:r w:rsidR="005B3B5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821C9" w:rsidRDefault="007821C9" w:rsidP="00231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при </w:t>
      </w:r>
      <w:r w:rsidR="000E6053" w:rsidRPr="0023139A">
        <w:rPr>
          <w:sz w:val="28"/>
          <w:szCs w:val="28"/>
        </w:rPr>
        <w:t>составл</w:t>
      </w:r>
      <w:r>
        <w:rPr>
          <w:sz w:val="28"/>
          <w:szCs w:val="28"/>
        </w:rPr>
        <w:t>ении</w:t>
      </w:r>
      <w:r w:rsidR="000E6053" w:rsidRPr="0023139A">
        <w:rPr>
          <w:sz w:val="28"/>
          <w:szCs w:val="28"/>
        </w:rPr>
        <w:t xml:space="preserve"> глоссари</w:t>
      </w:r>
      <w:r>
        <w:rPr>
          <w:sz w:val="28"/>
          <w:szCs w:val="28"/>
        </w:rPr>
        <w:t>я используются</w:t>
      </w:r>
      <w:r w:rsidR="000E6053" w:rsidRPr="0023139A">
        <w:rPr>
          <w:sz w:val="28"/>
          <w:szCs w:val="28"/>
        </w:rPr>
        <w:t xml:space="preserve"> правила составления словарей в виде списка </w:t>
      </w:r>
      <w:r w:rsidR="007B545C">
        <w:rPr>
          <w:sz w:val="28"/>
          <w:szCs w:val="28"/>
        </w:rPr>
        <w:t xml:space="preserve">согласно алфавита </w:t>
      </w:r>
      <w:r w:rsidR="000E6053" w:rsidRPr="0023139A">
        <w:rPr>
          <w:sz w:val="28"/>
          <w:szCs w:val="28"/>
        </w:rPr>
        <w:t>(возмож</w:t>
      </w:r>
      <w:r>
        <w:rPr>
          <w:sz w:val="28"/>
          <w:szCs w:val="28"/>
        </w:rPr>
        <w:t>но в виде нумерованного списка), п</w:t>
      </w:r>
      <w:r w:rsidR="000E6053" w:rsidRPr="0023139A">
        <w:rPr>
          <w:sz w:val="28"/>
          <w:szCs w:val="28"/>
        </w:rPr>
        <w:t>ри необходимости глоссарий может быть разбит на блоки, темы и пр.</w:t>
      </w:r>
    </w:p>
    <w:p w:rsidR="00A05131" w:rsidRDefault="007821C9" w:rsidP="00A05131">
      <w:pPr>
        <w:pStyle w:val="a8"/>
        <w:tabs>
          <w:tab w:val="left" w:pos="2856"/>
        </w:tabs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5.1.3.</w:t>
      </w:r>
      <w:r w:rsidR="000E6053" w:rsidRPr="0023139A">
        <w:rPr>
          <w:sz w:val="28"/>
          <w:szCs w:val="28"/>
        </w:rPr>
        <w:t xml:space="preserve"> обязательн</w:t>
      </w:r>
      <w:r>
        <w:rPr>
          <w:sz w:val="28"/>
          <w:szCs w:val="28"/>
        </w:rPr>
        <w:t>а ссылка на</w:t>
      </w:r>
      <w:r w:rsidR="000E6053" w:rsidRPr="0023139A">
        <w:rPr>
          <w:sz w:val="28"/>
          <w:szCs w:val="28"/>
        </w:rPr>
        <w:t xml:space="preserve"> используемые информационные источники</w:t>
      </w:r>
      <w:r w:rsidR="001C4312">
        <w:rPr>
          <w:sz w:val="28"/>
          <w:szCs w:val="28"/>
        </w:rPr>
        <w:t>.</w:t>
      </w:r>
      <w:r w:rsidR="000E6053" w:rsidRPr="0023139A">
        <w:rPr>
          <w:sz w:val="28"/>
          <w:szCs w:val="28"/>
        </w:rPr>
        <w:t xml:space="preserve"> </w:t>
      </w:r>
      <w:r w:rsidR="000E6053" w:rsidRPr="001C4312">
        <w:rPr>
          <w:sz w:val="28"/>
          <w:szCs w:val="28"/>
        </w:rPr>
        <w:t>(</w:t>
      </w:r>
      <w:r w:rsidR="007B545C">
        <w:rPr>
          <w:sz w:val="28"/>
          <w:szCs w:val="28"/>
        </w:rPr>
        <w:t>Н</w:t>
      </w:r>
      <w:r w:rsidRPr="001C4312">
        <w:rPr>
          <w:sz w:val="28"/>
          <w:szCs w:val="28"/>
        </w:rPr>
        <w:t>апример,</w:t>
      </w:r>
      <w:r w:rsidR="001C4312">
        <w:rPr>
          <w:sz w:val="28"/>
          <w:szCs w:val="28"/>
        </w:rPr>
        <w:t xml:space="preserve"> </w:t>
      </w:r>
      <w:r w:rsidR="00A05131" w:rsidRPr="001C4312">
        <w:rPr>
          <w:b/>
          <w:bCs/>
          <w:color w:val="222222"/>
          <w:sz w:val="28"/>
          <w:szCs w:val="28"/>
          <w:shd w:val="clear" w:color="auto" w:fill="FFFFFF"/>
        </w:rPr>
        <w:t>Д</w:t>
      </w:r>
      <w:r w:rsidR="00A05131" w:rsidRPr="005B3B5D">
        <w:rPr>
          <w:b/>
          <w:bCs/>
          <w:color w:val="222222"/>
          <w:sz w:val="28"/>
          <w:szCs w:val="28"/>
          <w:shd w:val="clear" w:color="auto" w:fill="FFFFFF"/>
        </w:rPr>
        <w:t>айджест</w:t>
      </w:r>
      <w:r w:rsidR="005B3B5D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5B3B5D" w:rsidRPr="007B545C">
        <w:rPr>
          <w:bCs/>
          <w:i/>
          <w:color w:val="222222"/>
          <w:sz w:val="28"/>
          <w:szCs w:val="28"/>
          <w:shd w:val="clear" w:color="auto" w:fill="FFFFFF"/>
        </w:rPr>
        <w:t>в энциклопедическом словаре</w:t>
      </w:r>
      <w:r w:rsidR="00A05131" w:rsidRPr="00F16906">
        <w:rPr>
          <w:color w:val="222222"/>
          <w:sz w:val="28"/>
          <w:szCs w:val="28"/>
          <w:shd w:val="clear" w:color="auto" w:fill="FFFFFF"/>
        </w:rPr>
        <w:t> </w:t>
      </w:r>
      <w:r w:rsidR="00A05131" w:rsidRPr="00E550D0">
        <w:rPr>
          <w:color w:val="222222"/>
          <w:sz w:val="28"/>
          <w:szCs w:val="28"/>
          <w:shd w:val="clear" w:color="auto" w:fill="FFFFFF"/>
        </w:rPr>
        <w:t>(от </w:t>
      </w:r>
      <w:hyperlink r:id="rId6" w:tooltip="Английский язык" w:history="1">
        <w:r w:rsidR="00A05131" w:rsidRPr="00E550D0">
          <w:rPr>
            <w:rStyle w:val="ac"/>
            <w:color w:val="0B0080"/>
            <w:sz w:val="28"/>
            <w:szCs w:val="28"/>
            <w:shd w:val="clear" w:color="auto" w:fill="FFFFFF"/>
          </w:rPr>
          <w:t>англ.</w:t>
        </w:r>
      </w:hyperlink>
      <w:r w:rsidR="00A05131" w:rsidRPr="00E550D0">
        <w:rPr>
          <w:color w:val="222222"/>
          <w:sz w:val="28"/>
          <w:szCs w:val="28"/>
          <w:shd w:val="clear" w:color="auto" w:fill="FFFFFF"/>
        </w:rPr>
        <w:t> </w:t>
      </w:r>
      <w:proofErr w:type="spellStart"/>
      <w:r w:rsidR="00A05131" w:rsidRPr="00E550D0">
        <w:rPr>
          <w:i/>
          <w:iCs/>
          <w:color w:val="222222"/>
          <w:sz w:val="28"/>
          <w:szCs w:val="28"/>
          <w:shd w:val="clear" w:color="auto" w:fill="FFFFFF"/>
        </w:rPr>
        <w:t>digest</w:t>
      </w:r>
      <w:proofErr w:type="spellEnd"/>
      <w:r w:rsidR="00A05131" w:rsidRPr="00E550D0">
        <w:rPr>
          <w:color w:val="222222"/>
          <w:sz w:val="28"/>
          <w:szCs w:val="28"/>
          <w:shd w:val="clear" w:color="auto" w:fill="FFFFFF"/>
        </w:rPr>
        <w:t> — краткое изложение, резюме</w:t>
      </w:r>
      <w:r w:rsidR="00A05131">
        <w:rPr>
          <w:color w:val="222222"/>
          <w:sz w:val="28"/>
          <w:szCs w:val="28"/>
          <w:shd w:val="clear" w:color="auto" w:fill="FFFFFF"/>
        </w:rPr>
        <w:t>)</w:t>
      </w:r>
      <w:r w:rsidR="00A05131" w:rsidRPr="00E550D0">
        <w:rPr>
          <w:color w:val="222222"/>
          <w:sz w:val="28"/>
          <w:szCs w:val="28"/>
          <w:shd w:val="clear" w:color="auto" w:fill="FFFFFF"/>
        </w:rPr>
        <w:t xml:space="preserve">. Формат удобен для ознакомления с основными </w:t>
      </w:r>
      <w:r w:rsidR="00A05131">
        <w:rPr>
          <w:color w:val="222222"/>
          <w:sz w:val="28"/>
          <w:szCs w:val="28"/>
          <w:shd w:val="clear" w:color="auto" w:fill="FFFFFF"/>
        </w:rPr>
        <w:t>понятиями</w:t>
      </w:r>
      <w:r w:rsidR="00A05131" w:rsidRPr="00E550D0">
        <w:rPr>
          <w:color w:val="222222"/>
          <w:sz w:val="28"/>
          <w:szCs w:val="28"/>
          <w:shd w:val="clear" w:color="auto" w:fill="FFFFFF"/>
        </w:rPr>
        <w:t xml:space="preserve"> </w:t>
      </w:r>
      <w:r w:rsidR="00A05131">
        <w:rPr>
          <w:color w:val="222222"/>
          <w:sz w:val="28"/>
          <w:szCs w:val="28"/>
          <w:shd w:val="clear" w:color="auto" w:fill="FFFFFF"/>
        </w:rPr>
        <w:t xml:space="preserve">определенной </w:t>
      </w:r>
      <w:r w:rsidR="00A05131" w:rsidRPr="00E550D0">
        <w:rPr>
          <w:color w:val="222222"/>
          <w:sz w:val="28"/>
          <w:szCs w:val="28"/>
          <w:shd w:val="clear" w:color="auto" w:fill="FFFFFF"/>
        </w:rPr>
        <w:t xml:space="preserve"> тематики</w:t>
      </w:r>
      <w:r w:rsidR="00A05131">
        <w:rPr>
          <w:color w:val="222222"/>
          <w:sz w:val="28"/>
          <w:szCs w:val="28"/>
          <w:shd w:val="clear" w:color="auto" w:fill="FFFFFF"/>
        </w:rPr>
        <w:t xml:space="preserve">. </w:t>
      </w:r>
      <w:r w:rsidR="00A05131" w:rsidRPr="00CC0B85">
        <w:rPr>
          <w:bCs/>
          <w:color w:val="222222"/>
          <w:sz w:val="28"/>
          <w:szCs w:val="28"/>
          <w:shd w:val="clear" w:color="auto" w:fill="FFFFFF"/>
        </w:rPr>
        <w:t>Дайджест</w:t>
      </w:r>
      <w:r w:rsidR="00A05131" w:rsidRPr="00E550D0">
        <w:rPr>
          <w:color w:val="000000"/>
          <w:sz w:val="28"/>
          <w:szCs w:val="28"/>
          <w:shd w:val="clear" w:color="auto" w:fill="FFFFFF"/>
        </w:rPr>
        <w:t xml:space="preserve"> подразумевает какой-либо информационный продукт. В лексиконе русскоязычного населения слово «дайджест» появилось в конце 20 века. </w:t>
      </w:r>
      <w:r w:rsidR="00A05131">
        <w:rPr>
          <w:color w:val="000000"/>
          <w:sz w:val="28"/>
          <w:szCs w:val="28"/>
          <w:shd w:val="clear" w:color="auto" w:fill="FFFFFF"/>
        </w:rPr>
        <w:t>В</w:t>
      </w:r>
      <w:r w:rsidR="00A05131" w:rsidRPr="00E550D0">
        <w:rPr>
          <w:color w:val="000000"/>
          <w:sz w:val="28"/>
          <w:szCs w:val="28"/>
          <w:shd w:val="clear" w:color="auto" w:fill="FFFFFF"/>
        </w:rPr>
        <w:t>первые зарегистрирова</w:t>
      </w:r>
      <w:r w:rsidR="00A05131">
        <w:rPr>
          <w:color w:val="000000"/>
          <w:sz w:val="28"/>
          <w:szCs w:val="28"/>
          <w:shd w:val="clear" w:color="auto" w:fill="FFFFFF"/>
        </w:rPr>
        <w:t>но как</w:t>
      </w:r>
      <w:r w:rsidR="00A05131" w:rsidRPr="00E550D0">
        <w:rPr>
          <w:color w:val="000000"/>
          <w:sz w:val="28"/>
          <w:szCs w:val="28"/>
          <w:shd w:val="clear" w:color="auto" w:fill="FFFFFF"/>
        </w:rPr>
        <w:t xml:space="preserve"> термин в 1993 году. </w:t>
      </w:r>
      <w:r w:rsidR="00A05131">
        <w:rPr>
          <w:color w:val="000000"/>
          <w:sz w:val="28"/>
          <w:szCs w:val="28"/>
          <w:shd w:val="clear" w:color="auto" w:fill="FFFFFF"/>
        </w:rPr>
        <w:t xml:space="preserve">В  последние годы </w:t>
      </w:r>
      <w:r w:rsidR="00A05131" w:rsidRPr="00E550D0">
        <w:rPr>
          <w:color w:val="000000"/>
          <w:sz w:val="28"/>
          <w:szCs w:val="28"/>
          <w:shd w:val="clear" w:color="auto" w:fill="FFFFFF"/>
        </w:rPr>
        <w:t xml:space="preserve">понятие «дайджест» стало неимоверно модным, поэтому его очень часто используют в различных сферах. </w:t>
      </w:r>
    </w:p>
    <w:p w:rsidR="001C4312" w:rsidRPr="00403A41" w:rsidRDefault="001C4312" w:rsidP="001C4312">
      <w:pPr>
        <w:shd w:val="clear" w:color="auto" w:fill="FFFFFF"/>
        <w:jc w:val="both"/>
        <w:rPr>
          <w:i/>
          <w:color w:val="000000"/>
          <w:sz w:val="28"/>
          <w:szCs w:val="28"/>
        </w:rPr>
      </w:pPr>
      <w:proofErr w:type="spellStart"/>
      <w:proofErr w:type="gramStart"/>
      <w:r w:rsidRPr="00D71B50">
        <w:rPr>
          <w:b/>
          <w:bCs/>
          <w:color w:val="222222"/>
          <w:sz w:val="28"/>
          <w:szCs w:val="28"/>
          <w:shd w:val="clear" w:color="auto" w:fill="FFFFFF"/>
        </w:rPr>
        <w:lastRenderedPageBreak/>
        <w:t>Синкве́йн</w:t>
      </w:r>
      <w:proofErr w:type="spellEnd"/>
      <w:r w:rsidRPr="00D71B5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D71B50">
        <w:rPr>
          <w:color w:val="222222"/>
          <w:sz w:val="28"/>
          <w:szCs w:val="28"/>
          <w:shd w:val="clear" w:color="auto" w:fill="FFFFFF"/>
        </w:rPr>
        <w:t>(от</w:t>
      </w:r>
      <w:r w:rsidRPr="00D71B5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hyperlink r:id="rId7" w:tooltip="Французский язык" w:history="1">
        <w:r w:rsidRPr="00D71B50">
          <w:rPr>
            <w:rStyle w:val="ac"/>
            <w:color w:val="0B0080"/>
            <w:sz w:val="28"/>
            <w:szCs w:val="28"/>
            <w:shd w:val="clear" w:color="auto" w:fill="FFFFFF"/>
          </w:rPr>
          <w:t>фр.</w:t>
        </w:r>
      </w:hyperlink>
      <w:r w:rsidRPr="00D71B50">
        <w:rPr>
          <w:color w:val="222222"/>
          <w:sz w:val="28"/>
          <w:szCs w:val="28"/>
          <w:shd w:val="clear" w:color="auto" w:fill="FFFFFF"/>
        </w:rPr>
        <w:t> </w:t>
      </w:r>
      <w:r w:rsidRPr="00D71B50">
        <w:rPr>
          <w:i/>
          <w:iCs/>
          <w:color w:val="222222"/>
          <w:sz w:val="28"/>
          <w:szCs w:val="28"/>
          <w:shd w:val="clear" w:color="auto" w:fill="FFFFFF"/>
          <w:lang w:val="fr-FR"/>
        </w:rPr>
        <w:t>cinquains</w:t>
      </w:r>
      <w:r w:rsidRPr="00D71B50">
        <w:rPr>
          <w:color w:val="222222"/>
          <w:sz w:val="28"/>
          <w:szCs w:val="28"/>
          <w:shd w:val="clear" w:color="auto" w:fill="FFFFFF"/>
        </w:rPr>
        <w:t>,</w:t>
      </w:r>
      <w:r w:rsidRPr="00D71B5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hyperlink r:id="rId8" w:tooltip="Английский язык" w:history="1">
        <w:r w:rsidRPr="00D71B50">
          <w:rPr>
            <w:rStyle w:val="ac"/>
            <w:color w:val="0B0080"/>
            <w:sz w:val="28"/>
            <w:szCs w:val="28"/>
            <w:shd w:val="clear" w:color="auto" w:fill="FFFFFF"/>
          </w:rPr>
          <w:t>англ.</w:t>
        </w:r>
      </w:hyperlink>
      <w:r w:rsidRPr="00D71B50">
        <w:rPr>
          <w:color w:val="222222"/>
          <w:sz w:val="28"/>
          <w:szCs w:val="28"/>
          <w:shd w:val="clear" w:color="auto" w:fill="FFFFFF"/>
        </w:rPr>
        <w:t> </w:t>
      </w:r>
      <w:proofErr w:type="spellStart"/>
      <w:r w:rsidRPr="00D71B50">
        <w:rPr>
          <w:i/>
          <w:iCs/>
          <w:color w:val="222222"/>
          <w:sz w:val="28"/>
          <w:szCs w:val="28"/>
          <w:shd w:val="clear" w:color="auto" w:fill="FFFFFF"/>
        </w:rPr>
        <w:t>cinquain</w:t>
      </w:r>
      <w:proofErr w:type="spellEnd"/>
      <w:r w:rsidRPr="00D71B50">
        <w:rPr>
          <w:color w:val="222222"/>
          <w:sz w:val="28"/>
          <w:szCs w:val="28"/>
          <w:shd w:val="clear" w:color="auto" w:fill="FFFFFF"/>
        </w:rPr>
        <w:t xml:space="preserve">) — </w:t>
      </w:r>
      <w:proofErr w:type="spellStart"/>
      <w:r w:rsidRPr="00D71B50">
        <w:rPr>
          <w:color w:val="222222"/>
          <w:sz w:val="28"/>
          <w:szCs w:val="28"/>
          <w:shd w:val="clear" w:color="auto" w:fill="FFFFFF"/>
        </w:rPr>
        <w:t>пятистрочная</w:t>
      </w:r>
      <w:proofErr w:type="spellEnd"/>
      <w:r w:rsidRPr="00D71B5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hyperlink r:id="rId9" w:tooltip="Стихотворение" w:history="1">
        <w:r w:rsidRPr="00D71B50">
          <w:rPr>
            <w:rStyle w:val="ac"/>
            <w:color w:val="0B0080"/>
            <w:sz w:val="28"/>
            <w:szCs w:val="28"/>
            <w:shd w:val="clear" w:color="auto" w:fill="FFFFFF"/>
          </w:rPr>
          <w:t>стихотворная</w:t>
        </w:r>
      </w:hyperlink>
      <w:r w:rsidRPr="00D71B5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D71B50">
        <w:rPr>
          <w:color w:val="222222"/>
          <w:sz w:val="28"/>
          <w:szCs w:val="28"/>
          <w:shd w:val="clear" w:color="auto" w:fill="FFFFFF"/>
        </w:rPr>
        <w:t>форма, возникшая в</w:t>
      </w:r>
      <w:r w:rsidRPr="00D71B5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hyperlink r:id="rId10" w:tooltip="США" w:history="1">
        <w:r w:rsidRPr="00D71B50">
          <w:rPr>
            <w:rStyle w:val="ac"/>
            <w:color w:val="0B0080"/>
            <w:sz w:val="28"/>
            <w:szCs w:val="28"/>
            <w:shd w:val="clear" w:color="auto" w:fill="FFFFFF"/>
          </w:rPr>
          <w:t>США</w:t>
        </w:r>
      </w:hyperlink>
      <w:r w:rsidRPr="00D71B5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D71B50">
        <w:rPr>
          <w:color w:val="222222"/>
          <w:sz w:val="28"/>
          <w:szCs w:val="28"/>
          <w:shd w:val="clear" w:color="auto" w:fill="FFFFFF"/>
        </w:rPr>
        <w:t>в начале</w:t>
      </w:r>
      <w:r w:rsidRPr="00D71B5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hyperlink r:id="rId11" w:tooltip="XX век" w:history="1">
        <w:r w:rsidRPr="00D71B50">
          <w:rPr>
            <w:rStyle w:val="ac"/>
            <w:color w:val="0B0080"/>
            <w:sz w:val="28"/>
            <w:szCs w:val="28"/>
            <w:shd w:val="clear" w:color="auto" w:fill="FFFFFF"/>
          </w:rPr>
          <w:t>XX века</w:t>
        </w:r>
      </w:hyperlink>
      <w:r w:rsidRPr="00D71B5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D71B50">
        <w:rPr>
          <w:color w:val="222222"/>
          <w:sz w:val="28"/>
          <w:szCs w:val="28"/>
          <w:shd w:val="clear" w:color="auto" w:fill="FFFFFF"/>
        </w:rPr>
        <w:t>под влиянием</w:t>
      </w:r>
      <w:r w:rsidRPr="00D71B5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hyperlink r:id="rId12" w:tooltip="Япония" w:history="1">
        <w:r w:rsidRPr="00D71B50">
          <w:rPr>
            <w:rStyle w:val="ac"/>
            <w:color w:val="0B0080"/>
            <w:sz w:val="28"/>
            <w:szCs w:val="28"/>
            <w:shd w:val="clear" w:color="auto" w:fill="FFFFFF"/>
          </w:rPr>
          <w:t>японской</w:t>
        </w:r>
      </w:hyperlink>
      <w:r w:rsidRPr="00D71B5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hyperlink r:id="rId13" w:tooltip="Поэзия" w:history="1">
        <w:r w:rsidRPr="00D71B50">
          <w:rPr>
            <w:rStyle w:val="ac"/>
            <w:color w:val="0B0080"/>
            <w:sz w:val="28"/>
            <w:szCs w:val="28"/>
            <w:shd w:val="clear" w:color="auto" w:fill="FFFFFF"/>
          </w:rPr>
          <w:t>поэзии</w:t>
        </w:r>
      </w:hyperlink>
      <w:r w:rsidRPr="00D71B50">
        <w:rPr>
          <w:color w:val="222222"/>
          <w:sz w:val="28"/>
          <w:szCs w:val="28"/>
          <w:shd w:val="clear" w:color="auto" w:fill="FFFFFF"/>
        </w:rPr>
        <w:t>. В дальнейшем стала использоваться (в последнее время, с 1997 года, и в</w:t>
      </w:r>
      <w:r w:rsidRPr="00D71B5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hyperlink r:id="rId14" w:tooltip="Россия" w:history="1">
        <w:r w:rsidRPr="00D71B50">
          <w:rPr>
            <w:rStyle w:val="ac"/>
            <w:color w:val="0B0080"/>
            <w:sz w:val="28"/>
            <w:szCs w:val="28"/>
            <w:shd w:val="clear" w:color="auto" w:fill="FFFFFF"/>
          </w:rPr>
          <w:t>России</w:t>
        </w:r>
      </w:hyperlink>
      <w:r w:rsidRPr="00D71B50">
        <w:rPr>
          <w:color w:val="222222"/>
          <w:sz w:val="28"/>
          <w:szCs w:val="28"/>
          <w:shd w:val="clear" w:color="auto" w:fill="FFFFFF"/>
        </w:rPr>
        <w:t>) в дидактических целях, как эффективный метод развития образной речи, который позволяет быстро получить результат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1C4312">
        <w:rPr>
          <w:i/>
          <w:color w:val="222222"/>
          <w:sz w:val="28"/>
          <w:szCs w:val="28"/>
          <w:shd w:val="clear" w:color="auto" w:fill="FFFFFF"/>
        </w:rPr>
        <w:t>(</w:t>
      </w:r>
      <w:r w:rsidRPr="001C4312">
        <w:rPr>
          <w:i/>
          <w:sz w:val="28"/>
          <w:szCs w:val="28"/>
        </w:rPr>
        <w:t xml:space="preserve">Материал из </w:t>
      </w:r>
      <w:proofErr w:type="spellStart"/>
      <w:r w:rsidRPr="001C4312">
        <w:rPr>
          <w:i/>
          <w:sz w:val="28"/>
          <w:szCs w:val="28"/>
        </w:rPr>
        <w:t>Википедии</w:t>
      </w:r>
      <w:proofErr w:type="spellEnd"/>
      <w:r w:rsidRPr="001C4312">
        <w:rPr>
          <w:i/>
          <w:sz w:val="28"/>
          <w:szCs w:val="28"/>
        </w:rPr>
        <w:t xml:space="preserve"> — свободной энциклопедии</w:t>
      </w:r>
      <w:hyperlink r:id="rId15" w:anchor="cite_note-1" w:history="1"/>
      <w:r w:rsidRPr="001C4312">
        <w:rPr>
          <w:i/>
          <w:color w:val="222222"/>
          <w:sz w:val="28"/>
          <w:szCs w:val="28"/>
          <w:shd w:val="clear" w:color="auto" w:fill="FFFFFF"/>
        </w:rPr>
        <w:t>.</w:t>
      </w:r>
      <w:proofErr w:type="gramEnd"/>
    </w:p>
    <w:p w:rsidR="00705CB3" w:rsidRPr="001C4312" w:rsidRDefault="00705CB3" w:rsidP="00705CB3">
      <w:pPr>
        <w:jc w:val="both"/>
        <w:rPr>
          <w:i/>
          <w:color w:val="333333"/>
          <w:sz w:val="28"/>
          <w:szCs w:val="28"/>
          <w:shd w:val="clear" w:color="auto" w:fill="FFFFFF"/>
        </w:rPr>
      </w:pPr>
      <w:proofErr w:type="spellStart"/>
      <w:r w:rsidRPr="00A00EB0">
        <w:rPr>
          <w:b/>
          <w:sz w:val="28"/>
          <w:szCs w:val="28"/>
        </w:rPr>
        <w:t>Тимбилдинг</w:t>
      </w:r>
      <w:proofErr w:type="spellEnd"/>
      <w:r w:rsidRPr="00A00EB0">
        <w:rPr>
          <w:sz w:val="28"/>
          <w:szCs w:val="28"/>
        </w:rPr>
        <w:t xml:space="preserve"> это </w:t>
      </w:r>
      <w:proofErr w:type="spellStart"/>
      <w:r>
        <w:rPr>
          <w:sz w:val="28"/>
          <w:szCs w:val="28"/>
        </w:rPr>
        <w:t>к</w:t>
      </w:r>
      <w:r w:rsidRPr="00A00EB0">
        <w:rPr>
          <w:b/>
          <w:bCs/>
          <w:sz w:val="28"/>
          <w:szCs w:val="28"/>
        </w:rPr>
        <w:t>омандообразование</w:t>
      </w:r>
      <w:proofErr w:type="spellEnd"/>
      <w:r w:rsidRPr="00A00EB0">
        <w:rPr>
          <w:sz w:val="28"/>
          <w:szCs w:val="28"/>
        </w:rPr>
        <w:t xml:space="preserve">, или </w:t>
      </w:r>
      <w:proofErr w:type="spellStart"/>
      <w:r w:rsidRPr="00A00EB0">
        <w:rPr>
          <w:b/>
          <w:bCs/>
          <w:sz w:val="28"/>
          <w:szCs w:val="28"/>
        </w:rPr>
        <w:t>тимбилдинг</w:t>
      </w:r>
      <w:proofErr w:type="spellEnd"/>
      <w:r w:rsidRPr="00A00EB0">
        <w:rPr>
          <w:sz w:val="28"/>
          <w:szCs w:val="28"/>
        </w:rPr>
        <w:t xml:space="preserve"> (</w:t>
      </w:r>
      <w:hyperlink r:id="rId16" w:tooltip="Английский язык" w:history="1">
        <w:r w:rsidRPr="00A00EB0">
          <w:rPr>
            <w:rStyle w:val="ac"/>
            <w:sz w:val="28"/>
            <w:szCs w:val="28"/>
          </w:rPr>
          <w:t>англ.</w:t>
        </w:r>
      </w:hyperlink>
      <w:r w:rsidRPr="00A00EB0">
        <w:rPr>
          <w:sz w:val="28"/>
          <w:szCs w:val="28"/>
        </w:rPr>
        <w:t> </w:t>
      </w:r>
      <w:proofErr w:type="spellStart"/>
      <w:r w:rsidRPr="00A00EB0">
        <w:rPr>
          <w:i/>
          <w:iCs/>
          <w:sz w:val="28"/>
          <w:szCs w:val="28"/>
        </w:rPr>
        <w:t>Team</w:t>
      </w:r>
      <w:proofErr w:type="spellEnd"/>
      <w:r w:rsidRPr="00A00EB0">
        <w:rPr>
          <w:i/>
          <w:iCs/>
          <w:sz w:val="28"/>
          <w:szCs w:val="28"/>
        </w:rPr>
        <w:t xml:space="preserve"> </w:t>
      </w:r>
      <w:proofErr w:type="spellStart"/>
      <w:r w:rsidRPr="00A00EB0">
        <w:rPr>
          <w:i/>
          <w:iCs/>
          <w:sz w:val="28"/>
          <w:szCs w:val="28"/>
        </w:rPr>
        <w:t>building</w:t>
      </w:r>
      <w:proofErr w:type="spellEnd"/>
      <w:r w:rsidRPr="00A00EB0">
        <w:rPr>
          <w:sz w:val="28"/>
          <w:szCs w:val="28"/>
        </w:rPr>
        <w:t xml:space="preserve"> — построение команды) — термин, обычно используемый в контексте бизнеса и применяемый к широкому диапазону действий для создания и повышения эффективности работы </w:t>
      </w:r>
      <w:hyperlink r:id="rId17" w:tooltip="Команда" w:history="1">
        <w:r w:rsidRPr="00A00EB0">
          <w:rPr>
            <w:rStyle w:val="ac"/>
            <w:sz w:val="28"/>
            <w:szCs w:val="28"/>
          </w:rPr>
          <w:t>команды</w:t>
        </w:r>
      </w:hyperlink>
      <w:r w:rsidRPr="00A00EB0">
        <w:rPr>
          <w:sz w:val="28"/>
          <w:szCs w:val="28"/>
        </w:rPr>
        <w:t xml:space="preserve">. Идея командных методов работы заимствована из мира спорта и стала активно внедряться в практику менеджмента в 60 — 70 годы XX века. В настоящее время </w:t>
      </w:r>
      <w:proofErr w:type="spellStart"/>
      <w:r w:rsidRPr="00A00EB0">
        <w:rPr>
          <w:sz w:val="28"/>
          <w:szCs w:val="28"/>
        </w:rPr>
        <w:t>тимбилдинг</w:t>
      </w:r>
      <w:proofErr w:type="spellEnd"/>
      <w:r w:rsidRPr="00A00EB0">
        <w:rPr>
          <w:sz w:val="28"/>
          <w:szCs w:val="28"/>
        </w:rPr>
        <w:t xml:space="preserve"> представляет собой одну из перспективных моделей корпоративного менеджмента и является одним из наиболее эффективных инструментов управления персоналом. Командн</w:t>
      </w:r>
      <w:r w:rsidR="005B3B5D">
        <w:rPr>
          <w:sz w:val="28"/>
          <w:szCs w:val="28"/>
        </w:rPr>
        <w:t>ая работа</w:t>
      </w:r>
      <w:r w:rsidRPr="00A00EB0">
        <w:rPr>
          <w:sz w:val="28"/>
          <w:szCs w:val="28"/>
        </w:rPr>
        <w:t xml:space="preserve"> направлен</w:t>
      </w:r>
      <w:r w:rsidR="005B3B5D">
        <w:rPr>
          <w:sz w:val="28"/>
          <w:szCs w:val="28"/>
        </w:rPr>
        <w:t>а</w:t>
      </w:r>
      <w:r w:rsidRPr="00A00EB0">
        <w:rPr>
          <w:sz w:val="28"/>
          <w:szCs w:val="28"/>
        </w:rPr>
        <w:t xml:space="preserve"> на создание групп равноправных специалистов различной специализации, сообща несущих ответственность за результаты своей деятельности и на равной основе осуществляющих разделение труда в команде</w:t>
      </w:r>
      <w:r w:rsidR="005B3B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4312">
        <w:rPr>
          <w:i/>
          <w:sz w:val="28"/>
          <w:szCs w:val="28"/>
        </w:rPr>
        <w:t>(</w:t>
      </w:r>
      <w:r w:rsidRPr="001C4312">
        <w:rPr>
          <w:i/>
          <w:color w:val="333333"/>
          <w:sz w:val="28"/>
          <w:szCs w:val="28"/>
          <w:shd w:val="clear" w:color="auto" w:fill="FFFFFF"/>
        </w:rPr>
        <w:t>«</w:t>
      </w:r>
      <w:proofErr w:type="spellStart"/>
      <w:r w:rsidRPr="001C4312">
        <w:rPr>
          <w:bCs/>
          <w:i/>
          <w:color w:val="333333"/>
          <w:sz w:val="28"/>
          <w:szCs w:val="28"/>
          <w:shd w:val="clear" w:color="auto" w:fill="FFFFFF"/>
        </w:rPr>
        <w:t>Википе́дия</w:t>
      </w:r>
      <w:proofErr w:type="spellEnd"/>
      <w:r w:rsidRPr="001C4312">
        <w:rPr>
          <w:i/>
          <w:color w:val="333333"/>
          <w:sz w:val="28"/>
          <w:szCs w:val="28"/>
          <w:shd w:val="clear" w:color="auto" w:fill="FFFFFF"/>
        </w:rPr>
        <w:t>» — общедоступная многоязычная универсальная</w:t>
      </w:r>
      <w:r w:rsidRPr="001C4312">
        <w:rPr>
          <w:rStyle w:val="apple-converted-space"/>
          <w:i/>
          <w:color w:val="333333"/>
          <w:sz w:val="28"/>
          <w:szCs w:val="28"/>
          <w:shd w:val="clear" w:color="auto" w:fill="FFFFFF"/>
        </w:rPr>
        <w:t> </w:t>
      </w:r>
      <w:r w:rsidRPr="001C4312">
        <w:rPr>
          <w:i/>
          <w:color w:val="333333"/>
          <w:sz w:val="28"/>
          <w:szCs w:val="28"/>
          <w:shd w:val="clear" w:color="auto" w:fill="FFFFFF"/>
        </w:rPr>
        <w:t>интернет-энциклопедия)</w:t>
      </w:r>
      <w:r w:rsidR="001C4312">
        <w:rPr>
          <w:i/>
          <w:color w:val="333333"/>
          <w:sz w:val="28"/>
          <w:szCs w:val="28"/>
          <w:shd w:val="clear" w:color="auto" w:fill="FFFFFF"/>
        </w:rPr>
        <w:t xml:space="preserve"> и т.д.)</w:t>
      </w:r>
    </w:p>
    <w:p w:rsidR="007821C9" w:rsidRDefault="007821C9" w:rsidP="0023139A">
      <w:pPr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0E6053" w:rsidRPr="0023139A">
        <w:rPr>
          <w:sz w:val="28"/>
          <w:szCs w:val="28"/>
        </w:rPr>
        <w:t xml:space="preserve">. </w:t>
      </w:r>
      <w:r w:rsidR="0023139A" w:rsidRPr="0023139A">
        <w:rPr>
          <w:sz w:val="28"/>
          <w:szCs w:val="28"/>
        </w:rPr>
        <w:t>Глоссарий</w:t>
      </w:r>
      <w:r w:rsidR="001C4312">
        <w:rPr>
          <w:sz w:val="28"/>
          <w:szCs w:val="28"/>
        </w:rPr>
        <w:t xml:space="preserve"> (профсоюзный дайджест)</w:t>
      </w:r>
      <w:r w:rsidR="0023139A" w:rsidRPr="0023139A">
        <w:rPr>
          <w:sz w:val="28"/>
          <w:szCs w:val="28"/>
        </w:rPr>
        <w:t xml:space="preserve"> не должен</w:t>
      </w:r>
      <w:r w:rsidR="000E6053" w:rsidRPr="0023139A">
        <w:rPr>
          <w:sz w:val="28"/>
          <w:szCs w:val="28"/>
        </w:rPr>
        <w:t xml:space="preserve"> противоречить общепризнанным научным фактам, этическим нормам и законодательству Российской Федерации</w:t>
      </w:r>
      <w:r w:rsidR="0023139A" w:rsidRPr="0023139A">
        <w:rPr>
          <w:sz w:val="28"/>
          <w:szCs w:val="28"/>
        </w:rPr>
        <w:t>, приятым документам Общероссийского Профсоюза образования</w:t>
      </w:r>
      <w:r w:rsidR="000E6053" w:rsidRPr="0023139A">
        <w:rPr>
          <w:sz w:val="28"/>
          <w:szCs w:val="28"/>
        </w:rPr>
        <w:t xml:space="preserve">. </w:t>
      </w:r>
      <w:r w:rsidR="000E6053" w:rsidRPr="0023139A">
        <w:rPr>
          <w:sz w:val="28"/>
          <w:szCs w:val="28"/>
        </w:rPr>
        <w:br/>
      </w:r>
      <w:r>
        <w:rPr>
          <w:sz w:val="28"/>
          <w:szCs w:val="28"/>
        </w:rPr>
        <w:t>5.3</w:t>
      </w:r>
      <w:r w:rsidR="000E6053" w:rsidRPr="0023139A">
        <w:rPr>
          <w:sz w:val="28"/>
          <w:szCs w:val="28"/>
        </w:rPr>
        <w:t xml:space="preserve">. Авторское право на созданные в рамках </w:t>
      </w:r>
      <w:r w:rsidR="0023139A" w:rsidRPr="0023139A">
        <w:rPr>
          <w:sz w:val="28"/>
          <w:szCs w:val="28"/>
        </w:rPr>
        <w:t>к</w:t>
      </w:r>
      <w:r w:rsidR="000E6053" w:rsidRPr="0023139A">
        <w:rPr>
          <w:sz w:val="28"/>
          <w:szCs w:val="28"/>
        </w:rPr>
        <w:t xml:space="preserve">онкурса работы сохраняется за авторами. </w:t>
      </w:r>
      <w:r w:rsidR="0023139A" w:rsidRPr="0023139A">
        <w:rPr>
          <w:sz w:val="28"/>
          <w:szCs w:val="28"/>
        </w:rPr>
        <w:t>Обком Профсоюза образования</w:t>
      </w:r>
      <w:r w:rsidR="000E6053" w:rsidRPr="0023139A">
        <w:rPr>
          <w:sz w:val="28"/>
          <w:szCs w:val="28"/>
        </w:rPr>
        <w:t xml:space="preserve"> оставляет за собой право использования представленных работ целиком или частично в своих </w:t>
      </w:r>
      <w:r w:rsidR="0023139A" w:rsidRPr="0023139A">
        <w:rPr>
          <w:sz w:val="28"/>
          <w:szCs w:val="28"/>
        </w:rPr>
        <w:t xml:space="preserve"> профсоюзных</w:t>
      </w:r>
      <w:r w:rsidR="000E6053" w:rsidRPr="0023139A">
        <w:rPr>
          <w:sz w:val="28"/>
          <w:szCs w:val="28"/>
        </w:rPr>
        <w:t xml:space="preserve"> целях.</w:t>
      </w:r>
    </w:p>
    <w:p w:rsidR="007821C9" w:rsidRDefault="000E6053" w:rsidP="0023139A">
      <w:pPr>
        <w:jc w:val="both"/>
        <w:rPr>
          <w:sz w:val="28"/>
          <w:szCs w:val="28"/>
        </w:rPr>
      </w:pPr>
      <w:r w:rsidRPr="0023139A">
        <w:rPr>
          <w:sz w:val="28"/>
          <w:szCs w:val="28"/>
        </w:rPr>
        <w:t>5.</w:t>
      </w:r>
      <w:r w:rsidR="007821C9">
        <w:rPr>
          <w:sz w:val="28"/>
          <w:szCs w:val="28"/>
        </w:rPr>
        <w:t>4.</w:t>
      </w:r>
      <w:r w:rsidRPr="0023139A">
        <w:rPr>
          <w:sz w:val="28"/>
          <w:szCs w:val="28"/>
        </w:rPr>
        <w:t xml:space="preserve"> Авторы несут всю полноту ответственности за содержание </w:t>
      </w:r>
      <w:r w:rsidR="0023139A" w:rsidRPr="0023139A">
        <w:rPr>
          <w:sz w:val="28"/>
          <w:szCs w:val="28"/>
        </w:rPr>
        <w:t>глоссария</w:t>
      </w:r>
      <w:r w:rsidRPr="0023139A">
        <w:rPr>
          <w:sz w:val="28"/>
          <w:szCs w:val="28"/>
        </w:rPr>
        <w:t xml:space="preserve">. </w:t>
      </w:r>
    </w:p>
    <w:p w:rsidR="000E6053" w:rsidRDefault="007821C9" w:rsidP="0023139A">
      <w:pPr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0E6053" w:rsidRPr="0023139A">
        <w:rPr>
          <w:sz w:val="28"/>
          <w:szCs w:val="28"/>
        </w:rPr>
        <w:t xml:space="preserve">Организаторы </w:t>
      </w:r>
      <w:r w:rsidR="0023139A" w:rsidRPr="0023139A">
        <w:rPr>
          <w:sz w:val="28"/>
          <w:szCs w:val="28"/>
        </w:rPr>
        <w:t>к</w:t>
      </w:r>
      <w:r w:rsidR="000E6053" w:rsidRPr="0023139A">
        <w:rPr>
          <w:sz w:val="28"/>
          <w:szCs w:val="28"/>
        </w:rPr>
        <w:t xml:space="preserve">онкурса не несут ответственности перед авторами и/или третьими лицами и </w:t>
      </w:r>
      <w:r w:rsidR="0023139A" w:rsidRPr="0023139A">
        <w:rPr>
          <w:sz w:val="28"/>
          <w:szCs w:val="28"/>
        </w:rPr>
        <w:t xml:space="preserve">профсоюзными </w:t>
      </w:r>
      <w:r w:rsidR="000E6053" w:rsidRPr="0023139A">
        <w:rPr>
          <w:sz w:val="28"/>
          <w:szCs w:val="28"/>
        </w:rPr>
        <w:t xml:space="preserve">организациями за возможное размещение разработок на </w:t>
      </w:r>
      <w:r>
        <w:rPr>
          <w:sz w:val="28"/>
          <w:szCs w:val="28"/>
        </w:rPr>
        <w:t>и</w:t>
      </w:r>
      <w:r w:rsidR="000E6053" w:rsidRPr="0023139A">
        <w:rPr>
          <w:sz w:val="28"/>
          <w:szCs w:val="28"/>
        </w:rPr>
        <w:t>нтернет</w:t>
      </w:r>
      <w:r w:rsidR="00840CF0">
        <w:rPr>
          <w:sz w:val="28"/>
          <w:szCs w:val="28"/>
        </w:rPr>
        <w:t xml:space="preserve"> </w:t>
      </w:r>
      <w:r w:rsidR="000E6053" w:rsidRPr="0023139A">
        <w:rPr>
          <w:sz w:val="28"/>
          <w:szCs w:val="28"/>
        </w:rPr>
        <w:t>-</w:t>
      </w:r>
      <w:r w:rsidR="00840CF0">
        <w:rPr>
          <w:sz w:val="28"/>
          <w:szCs w:val="28"/>
        </w:rPr>
        <w:t xml:space="preserve"> </w:t>
      </w:r>
      <w:r w:rsidR="000E6053" w:rsidRPr="0023139A">
        <w:rPr>
          <w:sz w:val="28"/>
          <w:szCs w:val="28"/>
        </w:rPr>
        <w:t xml:space="preserve">ресурсах в результате их копирования. </w:t>
      </w:r>
      <w:r w:rsidR="000E6053" w:rsidRPr="0023139A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="000E6053" w:rsidRPr="0023139A">
        <w:rPr>
          <w:sz w:val="28"/>
          <w:szCs w:val="28"/>
        </w:rPr>
        <w:t>.7. Присланные материалы не возвращаются.</w:t>
      </w:r>
    </w:p>
    <w:p w:rsidR="00E76AB1" w:rsidRDefault="007821C9" w:rsidP="007B545C">
      <w:pPr>
        <w:jc w:val="both"/>
        <w:rPr>
          <w:sz w:val="28"/>
          <w:szCs w:val="28"/>
        </w:rPr>
      </w:pPr>
      <w:r w:rsidRPr="007821C9">
        <w:rPr>
          <w:sz w:val="28"/>
          <w:szCs w:val="28"/>
        </w:rPr>
        <w:t>5.8.</w:t>
      </w:r>
      <w:r w:rsidR="00840CF0">
        <w:rPr>
          <w:sz w:val="28"/>
          <w:szCs w:val="28"/>
        </w:rPr>
        <w:t xml:space="preserve"> </w:t>
      </w:r>
      <w:r w:rsidRPr="007821C9">
        <w:rPr>
          <w:sz w:val="28"/>
          <w:szCs w:val="28"/>
        </w:rPr>
        <w:t xml:space="preserve">Глоссарий </w:t>
      </w:r>
      <w:r w:rsidRPr="00037409">
        <w:rPr>
          <w:sz w:val="28"/>
          <w:szCs w:val="28"/>
        </w:rPr>
        <w:t>выполн</w:t>
      </w:r>
      <w:r w:rsidRPr="007821C9">
        <w:rPr>
          <w:sz w:val="28"/>
          <w:szCs w:val="28"/>
        </w:rPr>
        <w:t>яется</w:t>
      </w:r>
      <w:r w:rsidRPr="00037409">
        <w:rPr>
          <w:sz w:val="28"/>
          <w:szCs w:val="28"/>
        </w:rPr>
        <w:t xml:space="preserve"> в текстовом редакторе WORD</w:t>
      </w:r>
      <w:r w:rsidRPr="007821C9">
        <w:rPr>
          <w:sz w:val="28"/>
          <w:szCs w:val="28"/>
        </w:rPr>
        <w:t>.</w:t>
      </w:r>
    </w:p>
    <w:p w:rsidR="00E76AB1" w:rsidRDefault="007821C9" w:rsidP="007B545C">
      <w:pPr>
        <w:jc w:val="both"/>
        <w:rPr>
          <w:sz w:val="28"/>
          <w:szCs w:val="28"/>
        </w:rPr>
      </w:pPr>
      <w:r w:rsidRPr="00037409"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 </w:t>
      </w:r>
      <w:r w:rsidR="00E76AB1">
        <w:rPr>
          <w:sz w:val="28"/>
          <w:szCs w:val="28"/>
        </w:rPr>
        <w:t>п</w:t>
      </w:r>
      <w:r w:rsidRPr="00037409">
        <w:rPr>
          <w:sz w:val="28"/>
          <w:szCs w:val="28"/>
        </w:rPr>
        <w:t>редставляется в электронном виде.</w:t>
      </w:r>
    </w:p>
    <w:p w:rsidR="00E76AB1" w:rsidRDefault="00E76AB1" w:rsidP="007B54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Требование к текстовым файлам:</w:t>
      </w:r>
      <w:r w:rsidR="007821C9" w:rsidRPr="00037409">
        <w:rPr>
          <w:sz w:val="28"/>
          <w:szCs w:val="28"/>
        </w:rPr>
        <w:t xml:space="preserve"> </w:t>
      </w:r>
      <w:r w:rsidR="007821C9" w:rsidRPr="00037409">
        <w:rPr>
          <w:sz w:val="28"/>
          <w:szCs w:val="28"/>
        </w:rPr>
        <w:br/>
      </w:r>
      <w:r w:rsidR="007821C9" w:rsidRPr="00E76AB1">
        <w:rPr>
          <w:sz w:val="28"/>
          <w:szCs w:val="28"/>
        </w:rPr>
        <w:t>-</w:t>
      </w:r>
      <w:r>
        <w:rPr>
          <w:sz w:val="28"/>
          <w:szCs w:val="28"/>
        </w:rPr>
        <w:t xml:space="preserve"> ф</w:t>
      </w:r>
      <w:r w:rsidR="007821C9" w:rsidRPr="00E76AB1">
        <w:rPr>
          <w:sz w:val="28"/>
          <w:szCs w:val="28"/>
        </w:rPr>
        <w:t>ормат страницы: А</w:t>
      </w:r>
      <w:proofErr w:type="gramStart"/>
      <w:r w:rsidR="007821C9" w:rsidRPr="00E76AB1">
        <w:rPr>
          <w:sz w:val="28"/>
          <w:szCs w:val="28"/>
        </w:rPr>
        <w:t>4</w:t>
      </w:r>
      <w:proofErr w:type="gramEnd"/>
      <w:r w:rsidR="007821C9" w:rsidRPr="00E76AB1">
        <w:rPr>
          <w:sz w:val="28"/>
          <w:szCs w:val="28"/>
        </w:rPr>
        <w:t>, поля: снизу – 2 см, сверху – 2 см, слева – 3 см, справа- 2 см.</w:t>
      </w:r>
      <w:r w:rsidR="00777F08">
        <w:rPr>
          <w:sz w:val="28"/>
          <w:szCs w:val="28"/>
        </w:rPr>
        <w:t>;</w:t>
      </w:r>
      <w:r w:rsidR="007821C9" w:rsidRPr="00E76AB1">
        <w:rPr>
          <w:sz w:val="28"/>
          <w:szCs w:val="28"/>
        </w:rPr>
        <w:br/>
        <w:t>-</w:t>
      </w:r>
      <w:r w:rsidR="007B545C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7821C9" w:rsidRPr="00E76AB1">
        <w:rPr>
          <w:sz w:val="28"/>
          <w:szCs w:val="28"/>
        </w:rPr>
        <w:t xml:space="preserve">рифт </w:t>
      </w:r>
      <w:r w:rsidR="007821C9" w:rsidRPr="00E76AB1">
        <w:rPr>
          <w:b/>
          <w:bCs/>
          <w:sz w:val="28"/>
          <w:szCs w:val="28"/>
        </w:rPr>
        <w:t>«</w:t>
      </w:r>
      <w:proofErr w:type="spellStart"/>
      <w:r w:rsidR="007821C9" w:rsidRPr="00E76AB1">
        <w:rPr>
          <w:b/>
          <w:bCs/>
          <w:sz w:val="28"/>
          <w:szCs w:val="28"/>
        </w:rPr>
        <w:t>Times</w:t>
      </w:r>
      <w:proofErr w:type="spellEnd"/>
      <w:r w:rsidR="007821C9" w:rsidRPr="00E76AB1">
        <w:rPr>
          <w:b/>
          <w:bCs/>
          <w:sz w:val="28"/>
          <w:szCs w:val="28"/>
        </w:rPr>
        <w:t xml:space="preserve"> </w:t>
      </w:r>
      <w:proofErr w:type="spellStart"/>
      <w:r w:rsidR="007821C9" w:rsidRPr="00E76AB1">
        <w:rPr>
          <w:b/>
          <w:bCs/>
          <w:sz w:val="28"/>
          <w:szCs w:val="28"/>
        </w:rPr>
        <w:t>New</w:t>
      </w:r>
      <w:proofErr w:type="spellEnd"/>
      <w:r w:rsidR="007821C9" w:rsidRPr="00E76AB1">
        <w:rPr>
          <w:b/>
          <w:bCs/>
          <w:sz w:val="28"/>
          <w:szCs w:val="28"/>
        </w:rPr>
        <w:t xml:space="preserve"> </w:t>
      </w:r>
      <w:proofErr w:type="spellStart"/>
      <w:r w:rsidR="007821C9" w:rsidRPr="00E76AB1">
        <w:rPr>
          <w:b/>
          <w:bCs/>
          <w:sz w:val="28"/>
          <w:szCs w:val="28"/>
        </w:rPr>
        <w:t>Roman</w:t>
      </w:r>
      <w:proofErr w:type="spellEnd"/>
      <w:r w:rsidR="007821C9" w:rsidRPr="00E76AB1">
        <w:rPr>
          <w:b/>
          <w:bCs/>
          <w:sz w:val="28"/>
          <w:szCs w:val="28"/>
        </w:rPr>
        <w:t>»,</w:t>
      </w:r>
      <w:r w:rsidR="007821C9" w:rsidRPr="00E76AB1">
        <w:rPr>
          <w:sz w:val="28"/>
          <w:szCs w:val="28"/>
        </w:rPr>
        <w:t xml:space="preserve"> только </w:t>
      </w:r>
      <w:r w:rsidR="007821C9" w:rsidRPr="00E76AB1">
        <w:rPr>
          <w:b/>
          <w:bCs/>
          <w:sz w:val="28"/>
          <w:szCs w:val="28"/>
        </w:rPr>
        <w:t>14-й кегль</w:t>
      </w:r>
      <w:r w:rsidR="007821C9" w:rsidRPr="00E76AB1">
        <w:rPr>
          <w:sz w:val="28"/>
          <w:szCs w:val="28"/>
        </w:rPr>
        <w:t xml:space="preserve">. Междустрочный интервал </w:t>
      </w:r>
      <w:r w:rsidR="00777F08">
        <w:rPr>
          <w:sz w:val="28"/>
          <w:szCs w:val="28"/>
        </w:rPr>
        <w:t>–</w:t>
      </w:r>
      <w:r w:rsidR="007821C9" w:rsidRPr="00E76AB1">
        <w:rPr>
          <w:sz w:val="28"/>
          <w:szCs w:val="28"/>
        </w:rPr>
        <w:t xml:space="preserve"> полуторный</w:t>
      </w:r>
      <w:r w:rsidR="00777F08">
        <w:rPr>
          <w:sz w:val="28"/>
          <w:szCs w:val="28"/>
        </w:rPr>
        <w:t>;</w:t>
      </w:r>
      <w:r w:rsidR="007821C9" w:rsidRPr="00E76AB1">
        <w:rPr>
          <w:sz w:val="28"/>
          <w:szCs w:val="28"/>
        </w:rPr>
        <w:br/>
        <w:t>-</w:t>
      </w:r>
      <w:r w:rsidR="007B545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7821C9" w:rsidRPr="00E76AB1">
        <w:rPr>
          <w:sz w:val="28"/>
          <w:szCs w:val="28"/>
        </w:rPr>
        <w:t>аголовки и подзаголовки должны быть отделены от последующего и предыдущего текста пустыми строками.</w:t>
      </w:r>
      <w:r w:rsidR="007821C9" w:rsidRPr="00E76AB1">
        <w:rPr>
          <w:sz w:val="28"/>
          <w:szCs w:val="28"/>
        </w:rPr>
        <w:br/>
      </w:r>
    </w:p>
    <w:p w:rsidR="00616CC2" w:rsidRPr="00412A16" w:rsidRDefault="00E76AB1" w:rsidP="00E76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8087F" w:rsidRPr="00412A16">
        <w:rPr>
          <w:b/>
          <w:sz w:val="28"/>
          <w:szCs w:val="28"/>
        </w:rPr>
        <w:t>.</w:t>
      </w:r>
      <w:r w:rsidR="0028328D">
        <w:rPr>
          <w:b/>
          <w:sz w:val="28"/>
          <w:szCs w:val="28"/>
        </w:rPr>
        <w:t xml:space="preserve"> </w:t>
      </w:r>
      <w:r w:rsidR="00616CC2" w:rsidRPr="00412A16">
        <w:rPr>
          <w:b/>
          <w:sz w:val="28"/>
          <w:szCs w:val="28"/>
        </w:rPr>
        <w:t>Подведение итогов и награждение победителей</w:t>
      </w:r>
      <w:r w:rsidR="0038087F" w:rsidRPr="00412A16">
        <w:rPr>
          <w:b/>
          <w:sz w:val="28"/>
          <w:szCs w:val="28"/>
        </w:rPr>
        <w:t xml:space="preserve"> конкурса</w:t>
      </w:r>
    </w:p>
    <w:p w:rsidR="00E76AB1" w:rsidRDefault="00E76AB1" w:rsidP="0023139A">
      <w:pPr>
        <w:pStyle w:val="a6"/>
        <w:tabs>
          <w:tab w:val="left" w:pos="28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087F" w:rsidRPr="00412A16">
        <w:rPr>
          <w:sz w:val="28"/>
          <w:szCs w:val="28"/>
        </w:rPr>
        <w:t>.1.По результатам проведения конкурса  определяются абсолютны</w:t>
      </w:r>
      <w:r w:rsidR="00412A16" w:rsidRPr="00412A16">
        <w:rPr>
          <w:sz w:val="28"/>
          <w:szCs w:val="28"/>
        </w:rPr>
        <w:t>е</w:t>
      </w:r>
      <w:r w:rsidR="0038087F" w:rsidRPr="00412A16">
        <w:rPr>
          <w:sz w:val="28"/>
          <w:szCs w:val="28"/>
        </w:rPr>
        <w:t xml:space="preserve"> победител</w:t>
      </w:r>
      <w:r w:rsidR="00412A16" w:rsidRPr="00412A16">
        <w:rPr>
          <w:sz w:val="28"/>
          <w:szCs w:val="28"/>
        </w:rPr>
        <w:t>и</w:t>
      </w:r>
      <w:r w:rsidR="0038087F" w:rsidRPr="00412A16">
        <w:rPr>
          <w:sz w:val="28"/>
          <w:szCs w:val="28"/>
        </w:rPr>
        <w:t>.</w:t>
      </w:r>
      <w:r w:rsidR="00DA1D67" w:rsidRPr="00412A1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38087F" w:rsidRPr="00412A16">
        <w:rPr>
          <w:sz w:val="28"/>
          <w:szCs w:val="28"/>
        </w:rPr>
        <w:t xml:space="preserve">.2. </w:t>
      </w:r>
      <w:r w:rsidR="0038087F" w:rsidRPr="00E76AB1">
        <w:rPr>
          <w:sz w:val="28"/>
          <w:szCs w:val="28"/>
        </w:rPr>
        <w:t xml:space="preserve">Победители </w:t>
      </w:r>
      <w:r w:rsidR="0038087F" w:rsidRPr="00412A16">
        <w:rPr>
          <w:sz w:val="28"/>
          <w:szCs w:val="28"/>
        </w:rPr>
        <w:t>конкурса награждаются Дипломами</w:t>
      </w:r>
      <w:r>
        <w:rPr>
          <w:sz w:val="28"/>
          <w:szCs w:val="28"/>
        </w:rPr>
        <w:t xml:space="preserve"> победителя</w:t>
      </w:r>
    </w:p>
    <w:p w:rsidR="00840CF0" w:rsidRDefault="00840CF0" w:rsidP="0023139A">
      <w:pPr>
        <w:pStyle w:val="a6"/>
        <w:tabs>
          <w:tab w:val="left" w:pos="28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Лучшие авторы работ награждаются </w:t>
      </w:r>
      <w:r w:rsidR="007B545C">
        <w:rPr>
          <w:sz w:val="28"/>
          <w:szCs w:val="28"/>
        </w:rPr>
        <w:t xml:space="preserve">денежной </w:t>
      </w:r>
      <w:r>
        <w:rPr>
          <w:sz w:val="28"/>
          <w:szCs w:val="28"/>
        </w:rPr>
        <w:t xml:space="preserve">премией.  </w:t>
      </w:r>
    </w:p>
    <w:p w:rsidR="00E76AB1" w:rsidRPr="00412A16" w:rsidRDefault="00E76AB1" w:rsidP="00E76AB1">
      <w:pPr>
        <w:pStyle w:val="a6"/>
        <w:tabs>
          <w:tab w:val="left" w:pos="28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40CF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76AB1">
        <w:rPr>
          <w:sz w:val="28"/>
          <w:szCs w:val="28"/>
        </w:rPr>
        <w:t xml:space="preserve"> </w:t>
      </w:r>
      <w:r w:rsidRPr="00412A16">
        <w:rPr>
          <w:sz w:val="28"/>
          <w:szCs w:val="28"/>
        </w:rPr>
        <w:t>Все участники конкурса получают дипломы участника конкурса</w:t>
      </w:r>
      <w:r>
        <w:rPr>
          <w:sz w:val="28"/>
          <w:szCs w:val="28"/>
        </w:rPr>
        <w:t>.</w:t>
      </w:r>
    </w:p>
    <w:p w:rsidR="00AF0962" w:rsidRPr="00412A16" w:rsidRDefault="00E76AB1" w:rsidP="00E76AB1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40CF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F0962" w:rsidRPr="00412A16">
        <w:rPr>
          <w:sz w:val="28"/>
          <w:szCs w:val="28"/>
        </w:rPr>
        <w:t xml:space="preserve">Награждение победителей конкурса состоится </w:t>
      </w:r>
      <w:r w:rsidR="006A36F7" w:rsidRPr="00E76AB1">
        <w:rPr>
          <w:sz w:val="28"/>
          <w:szCs w:val="28"/>
        </w:rPr>
        <w:t xml:space="preserve">в </w:t>
      </w:r>
      <w:r w:rsidRPr="00E76AB1">
        <w:rPr>
          <w:sz w:val="28"/>
          <w:szCs w:val="28"/>
        </w:rPr>
        <w:t>октябре</w:t>
      </w:r>
      <w:r w:rsidR="00AF0962" w:rsidRPr="00E76AB1">
        <w:rPr>
          <w:sz w:val="28"/>
          <w:szCs w:val="28"/>
        </w:rPr>
        <w:t xml:space="preserve"> 201</w:t>
      </w:r>
      <w:r w:rsidR="00840CF0">
        <w:rPr>
          <w:sz w:val="28"/>
          <w:szCs w:val="28"/>
        </w:rPr>
        <w:t>8</w:t>
      </w:r>
      <w:r w:rsidR="00AF0962" w:rsidRPr="00E76AB1">
        <w:rPr>
          <w:sz w:val="28"/>
          <w:szCs w:val="28"/>
        </w:rPr>
        <w:t xml:space="preserve"> года</w:t>
      </w:r>
      <w:r w:rsidR="00A1425F" w:rsidRPr="00412A16">
        <w:rPr>
          <w:b/>
          <w:sz w:val="28"/>
          <w:szCs w:val="28"/>
        </w:rPr>
        <w:t xml:space="preserve"> </w:t>
      </w:r>
      <w:r w:rsidR="00A1425F" w:rsidRPr="00412A16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празднования Дня учителя</w:t>
      </w:r>
      <w:r w:rsidR="00A1425F" w:rsidRPr="00412A16">
        <w:rPr>
          <w:sz w:val="28"/>
          <w:szCs w:val="28"/>
        </w:rPr>
        <w:t>.</w:t>
      </w:r>
    </w:p>
    <w:p w:rsidR="0038087F" w:rsidRPr="0038087F" w:rsidRDefault="00702A6D" w:rsidP="0023139A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  <w:r w:rsidR="00FD3AC7">
        <w:rPr>
          <w:b/>
          <w:sz w:val="28"/>
          <w:szCs w:val="28"/>
        </w:rPr>
        <w:t xml:space="preserve"> </w:t>
      </w:r>
    </w:p>
    <w:p w:rsidR="00616CC2" w:rsidRDefault="00616CC2" w:rsidP="0023139A">
      <w:pPr>
        <w:jc w:val="right"/>
        <w:rPr>
          <w:sz w:val="28"/>
          <w:szCs w:val="28"/>
        </w:rPr>
      </w:pPr>
    </w:p>
    <w:p w:rsidR="004A21A3" w:rsidRDefault="004A21A3" w:rsidP="00664004">
      <w:pPr>
        <w:spacing w:line="276" w:lineRule="auto"/>
        <w:jc w:val="right"/>
        <w:rPr>
          <w:sz w:val="28"/>
          <w:szCs w:val="28"/>
        </w:rPr>
      </w:pPr>
    </w:p>
    <w:p w:rsidR="004A21A3" w:rsidRDefault="004A21A3" w:rsidP="00664004">
      <w:pPr>
        <w:spacing w:line="276" w:lineRule="auto"/>
        <w:jc w:val="right"/>
        <w:rPr>
          <w:sz w:val="28"/>
          <w:szCs w:val="28"/>
        </w:rPr>
      </w:pPr>
    </w:p>
    <w:p w:rsidR="00403A41" w:rsidRDefault="00403A41" w:rsidP="00664004">
      <w:pPr>
        <w:spacing w:line="276" w:lineRule="auto"/>
        <w:jc w:val="right"/>
        <w:rPr>
          <w:sz w:val="28"/>
          <w:szCs w:val="28"/>
        </w:rPr>
      </w:pPr>
    </w:p>
    <w:p w:rsidR="00403A41" w:rsidRDefault="00403A41" w:rsidP="00664004">
      <w:pPr>
        <w:spacing w:line="276" w:lineRule="auto"/>
        <w:jc w:val="right"/>
        <w:rPr>
          <w:sz w:val="28"/>
          <w:szCs w:val="28"/>
        </w:rPr>
      </w:pPr>
    </w:p>
    <w:p w:rsidR="00403A41" w:rsidRDefault="00403A41" w:rsidP="00664004">
      <w:pPr>
        <w:spacing w:line="276" w:lineRule="auto"/>
        <w:jc w:val="right"/>
        <w:rPr>
          <w:sz w:val="28"/>
          <w:szCs w:val="28"/>
        </w:rPr>
      </w:pPr>
    </w:p>
    <w:p w:rsidR="00403A41" w:rsidRDefault="00403A41" w:rsidP="00664004">
      <w:pPr>
        <w:spacing w:line="276" w:lineRule="auto"/>
        <w:jc w:val="right"/>
        <w:rPr>
          <w:sz w:val="28"/>
          <w:szCs w:val="28"/>
        </w:rPr>
      </w:pPr>
    </w:p>
    <w:p w:rsidR="00403A41" w:rsidRDefault="00403A41" w:rsidP="00664004">
      <w:pPr>
        <w:spacing w:line="276" w:lineRule="auto"/>
        <w:jc w:val="right"/>
        <w:rPr>
          <w:sz w:val="28"/>
          <w:szCs w:val="28"/>
        </w:rPr>
      </w:pPr>
    </w:p>
    <w:p w:rsidR="00403A41" w:rsidRDefault="00403A41" w:rsidP="00664004">
      <w:pPr>
        <w:spacing w:line="276" w:lineRule="auto"/>
        <w:jc w:val="right"/>
        <w:rPr>
          <w:sz w:val="28"/>
          <w:szCs w:val="28"/>
        </w:rPr>
      </w:pPr>
    </w:p>
    <w:p w:rsidR="00D71D11" w:rsidRDefault="00D71D11" w:rsidP="00664004">
      <w:pPr>
        <w:spacing w:line="276" w:lineRule="auto"/>
        <w:jc w:val="right"/>
        <w:rPr>
          <w:sz w:val="28"/>
          <w:szCs w:val="28"/>
        </w:rPr>
      </w:pPr>
    </w:p>
    <w:p w:rsidR="00D71D11" w:rsidRDefault="00D71D11" w:rsidP="00664004">
      <w:pPr>
        <w:spacing w:line="276" w:lineRule="auto"/>
        <w:jc w:val="right"/>
        <w:rPr>
          <w:sz w:val="28"/>
          <w:szCs w:val="28"/>
        </w:rPr>
      </w:pPr>
    </w:p>
    <w:p w:rsidR="00D71D11" w:rsidRDefault="00D71D11" w:rsidP="00664004">
      <w:pPr>
        <w:spacing w:line="276" w:lineRule="auto"/>
        <w:jc w:val="right"/>
        <w:rPr>
          <w:sz w:val="28"/>
          <w:szCs w:val="28"/>
        </w:rPr>
      </w:pPr>
    </w:p>
    <w:p w:rsidR="00D71D11" w:rsidRDefault="00D71D11" w:rsidP="00664004">
      <w:pPr>
        <w:spacing w:line="276" w:lineRule="auto"/>
        <w:jc w:val="right"/>
        <w:rPr>
          <w:sz w:val="28"/>
          <w:szCs w:val="28"/>
        </w:rPr>
      </w:pPr>
    </w:p>
    <w:p w:rsidR="00D71D11" w:rsidRDefault="00D71D11" w:rsidP="00664004">
      <w:pPr>
        <w:spacing w:line="276" w:lineRule="auto"/>
        <w:jc w:val="right"/>
        <w:rPr>
          <w:sz w:val="28"/>
          <w:szCs w:val="28"/>
        </w:rPr>
      </w:pPr>
    </w:p>
    <w:p w:rsidR="00D71D11" w:rsidRDefault="00D71D11" w:rsidP="00664004">
      <w:pPr>
        <w:spacing w:line="276" w:lineRule="auto"/>
        <w:jc w:val="right"/>
        <w:rPr>
          <w:sz w:val="28"/>
          <w:szCs w:val="28"/>
        </w:rPr>
      </w:pPr>
    </w:p>
    <w:p w:rsidR="00D71D11" w:rsidRDefault="00D71D11" w:rsidP="00664004">
      <w:pPr>
        <w:spacing w:line="276" w:lineRule="auto"/>
        <w:jc w:val="right"/>
        <w:rPr>
          <w:sz w:val="28"/>
          <w:szCs w:val="28"/>
        </w:rPr>
      </w:pPr>
    </w:p>
    <w:p w:rsidR="00D71D11" w:rsidRDefault="00D71D11" w:rsidP="00664004">
      <w:pPr>
        <w:spacing w:line="276" w:lineRule="auto"/>
        <w:jc w:val="right"/>
        <w:rPr>
          <w:sz w:val="28"/>
          <w:szCs w:val="28"/>
        </w:rPr>
      </w:pPr>
    </w:p>
    <w:p w:rsidR="00D71D11" w:rsidRDefault="00D71D11" w:rsidP="00664004">
      <w:pPr>
        <w:spacing w:line="276" w:lineRule="auto"/>
        <w:jc w:val="right"/>
        <w:rPr>
          <w:sz w:val="28"/>
          <w:szCs w:val="28"/>
        </w:rPr>
      </w:pPr>
    </w:p>
    <w:p w:rsidR="00D71D11" w:rsidRDefault="00D71D11" w:rsidP="00664004">
      <w:pPr>
        <w:spacing w:line="276" w:lineRule="auto"/>
        <w:jc w:val="right"/>
        <w:rPr>
          <w:sz w:val="28"/>
          <w:szCs w:val="28"/>
        </w:rPr>
      </w:pPr>
    </w:p>
    <w:p w:rsidR="00D71D11" w:rsidRDefault="00D71D11" w:rsidP="00664004">
      <w:pPr>
        <w:spacing w:line="276" w:lineRule="auto"/>
        <w:jc w:val="right"/>
        <w:rPr>
          <w:sz w:val="28"/>
          <w:szCs w:val="28"/>
        </w:rPr>
      </w:pPr>
    </w:p>
    <w:p w:rsidR="00D71D11" w:rsidRDefault="00D71D11" w:rsidP="00664004">
      <w:pPr>
        <w:spacing w:line="276" w:lineRule="auto"/>
        <w:jc w:val="right"/>
        <w:rPr>
          <w:sz w:val="28"/>
          <w:szCs w:val="28"/>
        </w:rPr>
      </w:pPr>
    </w:p>
    <w:p w:rsidR="00D71D11" w:rsidRDefault="00D71D11" w:rsidP="00664004">
      <w:pPr>
        <w:spacing w:line="276" w:lineRule="auto"/>
        <w:jc w:val="right"/>
        <w:rPr>
          <w:sz w:val="28"/>
          <w:szCs w:val="28"/>
        </w:rPr>
      </w:pPr>
    </w:p>
    <w:p w:rsidR="00D71D11" w:rsidRDefault="00D71D11" w:rsidP="00664004">
      <w:pPr>
        <w:spacing w:line="276" w:lineRule="auto"/>
        <w:jc w:val="right"/>
        <w:rPr>
          <w:sz w:val="28"/>
          <w:szCs w:val="28"/>
        </w:rPr>
      </w:pPr>
    </w:p>
    <w:p w:rsidR="00D71D11" w:rsidRDefault="00D71D11" w:rsidP="00664004">
      <w:pPr>
        <w:spacing w:line="276" w:lineRule="auto"/>
        <w:jc w:val="right"/>
        <w:rPr>
          <w:sz w:val="28"/>
          <w:szCs w:val="28"/>
        </w:rPr>
      </w:pPr>
    </w:p>
    <w:p w:rsidR="00D71D11" w:rsidRDefault="00D71D11" w:rsidP="00664004">
      <w:pPr>
        <w:spacing w:line="276" w:lineRule="auto"/>
        <w:jc w:val="right"/>
        <w:rPr>
          <w:sz w:val="28"/>
          <w:szCs w:val="28"/>
        </w:rPr>
      </w:pPr>
    </w:p>
    <w:p w:rsidR="00D71D11" w:rsidRDefault="00D71D11" w:rsidP="00664004">
      <w:pPr>
        <w:spacing w:line="276" w:lineRule="auto"/>
        <w:jc w:val="right"/>
        <w:rPr>
          <w:sz w:val="28"/>
          <w:szCs w:val="28"/>
        </w:rPr>
      </w:pPr>
    </w:p>
    <w:p w:rsidR="00D71D11" w:rsidRDefault="00D71D11" w:rsidP="00664004">
      <w:pPr>
        <w:spacing w:line="276" w:lineRule="auto"/>
        <w:jc w:val="right"/>
        <w:rPr>
          <w:sz w:val="28"/>
          <w:szCs w:val="28"/>
        </w:rPr>
      </w:pPr>
    </w:p>
    <w:p w:rsidR="00D71D11" w:rsidRDefault="00D71D11" w:rsidP="00664004">
      <w:pPr>
        <w:spacing w:line="276" w:lineRule="auto"/>
        <w:jc w:val="right"/>
        <w:rPr>
          <w:sz w:val="28"/>
          <w:szCs w:val="28"/>
        </w:rPr>
      </w:pPr>
    </w:p>
    <w:p w:rsidR="00D71D11" w:rsidRDefault="00D71D11" w:rsidP="00664004">
      <w:pPr>
        <w:spacing w:line="276" w:lineRule="auto"/>
        <w:jc w:val="right"/>
        <w:rPr>
          <w:sz w:val="28"/>
          <w:szCs w:val="28"/>
        </w:rPr>
      </w:pPr>
    </w:p>
    <w:p w:rsidR="00D71D11" w:rsidRDefault="00D71D11" w:rsidP="00664004">
      <w:pPr>
        <w:spacing w:line="276" w:lineRule="auto"/>
        <w:jc w:val="right"/>
        <w:rPr>
          <w:sz w:val="28"/>
          <w:szCs w:val="28"/>
        </w:rPr>
      </w:pPr>
    </w:p>
    <w:p w:rsidR="00D71D11" w:rsidRDefault="00D71D11" w:rsidP="00664004">
      <w:pPr>
        <w:spacing w:line="276" w:lineRule="auto"/>
        <w:jc w:val="right"/>
        <w:rPr>
          <w:sz w:val="28"/>
          <w:szCs w:val="28"/>
        </w:rPr>
      </w:pPr>
    </w:p>
    <w:p w:rsidR="00D71D11" w:rsidRDefault="00D71D11" w:rsidP="00664004">
      <w:pPr>
        <w:spacing w:line="276" w:lineRule="auto"/>
        <w:jc w:val="right"/>
        <w:rPr>
          <w:sz w:val="28"/>
          <w:szCs w:val="28"/>
        </w:rPr>
      </w:pPr>
    </w:p>
    <w:p w:rsidR="00D71D11" w:rsidRDefault="00D71D11" w:rsidP="00664004">
      <w:pPr>
        <w:spacing w:line="276" w:lineRule="auto"/>
        <w:jc w:val="right"/>
        <w:rPr>
          <w:sz w:val="28"/>
          <w:szCs w:val="28"/>
        </w:rPr>
      </w:pPr>
    </w:p>
    <w:p w:rsidR="00D71D11" w:rsidRDefault="00D71D11" w:rsidP="00664004">
      <w:pPr>
        <w:spacing w:line="276" w:lineRule="auto"/>
        <w:jc w:val="right"/>
        <w:rPr>
          <w:sz w:val="28"/>
          <w:szCs w:val="28"/>
        </w:rPr>
      </w:pPr>
    </w:p>
    <w:p w:rsidR="00D71D11" w:rsidRDefault="00D71D11" w:rsidP="00664004">
      <w:pPr>
        <w:spacing w:line="276" w:lineRule="auto"/>
        <w:jc w:val="right"/>
        <w:rPr>
          <w:sz w:val="28"/>
          <w:szCs w:val="28"/>
        </w:rPr>
      </w:pPr>
    </w:p>
    <w:sectPr w:rsidR="00D71D11" w:rsidSect="00E053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124C2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B3C2A23E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0000004"/>
    <w:multiLevelType w:val="singleLevel"/>
    <w:tmpl w:val="215C11C6"/>
    <w:lvl w:ilvl="0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</w:abstractNum>
  <w:abstractNum w:abstractNumId="4">
    <w:nsid w:val="02941E91"/>
    <w:multiLevelType w:val="hybridMultilevel"/>
    <w:tmpl w:val="54C6BF42"/>
    <w:lvl w:ilvl="0" w:tplc="6BAE56D6">
      <w:start w:val="1"/>
      <w:numFmt w:val="bullet"/>
      <w:lvlText w:val=""/>
      <w:lvlJc w:val="left"/>
      <w:pPr>
        <w:tabs>
          <w:tab w:val="num" w:pos="929"/>
        </w:tabs>
        <w:ind w:left="929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2"/>
        </w:tabs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2"/>
        </w:tabs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2"/>
        </w:tabs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2"/>
        </w:tabs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2"/>
        </w:tabs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2"/>
        </w:tabs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2"/>
        </w:tabs>
        <w:ind w:left="6802" w:hanging="360"/>
      </w:pPr>
      <w:rPr>
        <w:rFonts w:ascii="Wingdings" w:hAnsi="Wingdings" w:hint="default"/>
      </w:rPr>
    </w:lvl>
  </w:abstractNum>
  <w:abstractNum w:abstractNumId="5">
    <w:nsid w:val="03AA4767"/>
    <w:multiLevelType w:val="multilevel"/>
    <w:tmpl w:val="4486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03FC0E19"/>
    <w:multiLevelType w:val="hybridMultilevel"/>
    <w:tmpl w:val="2A00BDEE"/>
    <w:lvl w:ilvl="0" w:tplc="D05CF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87761B"/>
    <w:multiLevelType w:val="hybridMultilevel"/>
    <w:tmpl w:val="642E9AD8"/>
    <w:lvl w:ilvl="0" w:tplc="6BAE56D6">
      <w:start w:val="1"/>
      <w:numFmt w:val="bullet"/>
      <w:lvlText w:val=""/>
      <w:lvlJc w:val="left"/>
      <w:pPr>
        <w:tabs>
          <w:tab w:val="num" w:pos="607"/>
        </w:tabs>
        <w:ind w:left="607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7E4EAF"/>
    <w:multiLevelType w:val="hybridMultilevel"/>
    <w:tmpl w:val="95F2FF30"/>
    <w:lvl w:ilvl="0" w:tplc="D66A57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195EE4"/>
    <w:multiLevelType w:val="singleLevel"/>
    <w:tmpl w:val="9AAE6E30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>
    <w:nsid w:val="10BD58F6"/>
    <w:multiLevelType w:val="hybridMultilevel"/>
    <w:tmpl w:val="CCAA4D02"/>
    <w:lvl w:ilvl="0" w:tplc="6BAE56D6">
      <w:start w:val="1"/>
      <w:numFmt w:val="bullet"/>
      <w:lvlText w:val=""/>
      <w:lvlJc w:val="left"/>
      <w:pPr>
        <w:tabs>
          <w:tab w:val="num" w:pos="607"/>
        </w:tabs>
        <w:ind w:left="607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11">
    <w:nsid w:val="10D4572B"/>
    <w:multiLevelType w:val="multilevel"/>
    <w:tmpl w:val="1758E3F6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2">
    <w:nsid w:val="121B384F"/>
    <w:multiLevelType w:val="hybridMultilevel"/>
    <w:tmpl w:val="A2F89B80"/>
    <w:lvl w:ilvl="0" w:tplc="215C1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05411"/>
    <w:multiLevelType w:val="hybridMultilevel"/>
    <w:tmpl w:val="72BC1836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01E2F"/>
    <w:multiLevelType w:val="hybridMultilevel"/>
    <w:tmpl w:val="785E4590"/>
    <w:lvl w:ilvl="0" w:tplc="B1C0A2DC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696E66"/>
    <w:multiLevelType w:val="hybridMultilevel"/>
    <w:tmpl w:val="1C62546A"/>
    <w:lvl w:ilvl="0" w:tplc="7352A5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F5647C"/>
    <w:multiLevelType w:val="multilevel"/>
    <w:tmpl w:val="8EB67E5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1F5700E5"/>
    <w:multiLevelType w:val="hybridMultilevel"/>
    <w:tmpl w:val="0736EE44"/>
    <w:lvl w:ilvl="0" w:tplc="96445D3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23217334"/>
    <w:multiLevelType w:val="multilevel"/>
    <w:tmpl w:val="E14A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702474"/>
    <w:multiLevelType w:val="hybridMultilevel"/>
    <w:tmpl w:val="ECE26350"/>
    <w:lvl w:ilvl="0" w:tplc="6BAE56D6">
      <w:start w:val="1"/>
      <w:numFmt w:val="bullet"/>
      <w:lvlText w:val=""/>
      <w:lvlJc w:val="left"/>
      <w:pPr>
        <w:tabs>
          <w:tab w:val="num" w:pos="881"/>
        </w:tabs>
        <w:ind w:left="881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20">
    <w:nsid w:val="38781192"/>
    <w:multiLevelType w:val="multilevel"/>
    <w:tmpl w:val="77E05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3ABB5577"/>
    <w:multiLevelType w:val="multilevel"/>
    <w:tmpl w:val="22D81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2160"/>
      </w:pPr>
      <w:rPr>
        <w:rFonts w:hint="default"/>
      </w:rPr>
    </w:lvl>
  </w:abstractNum>
  <w:abstractNum w:abstractNumId="22">
    <w:nsid w:val="3C467AD2"/>
    <w:multiLevelType w:val="hybridMultilevel"/>
    <w:tmpl w:val="290AB310"/>
    <w:lvl w:ilvl="0" w:tplc="F1167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AE4890"/>
    <w:multiLevelType w:val="hybridMultilevel"/>
    <w:tmpl w:val="15420DC6"/>
    <w:lvl w:ilvl="0" w:tplc="E138D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8C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A6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E8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C0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2C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0E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89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C0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73D29ED"/>
    <w:multiLevelType w:val="multilevel"/>
    <w:tmpl w:val="432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7A7EAD"/>
    <w:multiLevelType w:val="hybridMultilevel"/>
    <w:tmpl w:val="B71C5CB0"/>
    <w:lvl w:ilvl="0" w:tplc="6BAE56D6">
      <w:start w:val="1"/>
      <w:numFmt w:val="bullet"/>
      <w:lvlText w:val=""/>
      <w:lvlJc w:val="left"/>
      <w:pPr>
        <w:tabs>
          <w:tab w:val="num" w:pos="881"/>
        </w:tabs>
        <w:ind w:left="881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26">
    <w:nsid w:val="4B6A6DD6"/>
    <w:multiLevelType w:val="hybridMultilevel"/>
    <w:tmpl w:val="127C99FC"/>
    <w:lvl w:ilvl="0" w:tplc="00000002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/>
      </w:rPr>
    </w:lvl>
    <w:lvl w:ilvl="1" w:tplc="0000000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AB6F50"/>
    <w:multiLevelType w:val="hybridMultilevel"/>
    <w:tmpl w:val="1CEC1290"/>
    <w:lvl w:ilvl="0" w:tplc="96445D3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F6F084B"/>
    <w:multiLevelType w:val="hybridMultilevel"/>
    <w:tmpl w:val="BED2F83E"/>
    <w:lvl w:ilvl="0" w:tplc="96445D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4C25981"/>
    <w:multiLevelType w:val="hybridMultilevel"/>
    <w:tmpl w:val="DA00D61C"/>
    <w:lvl w:ilvl="0" w:tplc="06B8FFD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5A984CDD"/>
    <w:multiLevelType w:val="hybridMultilevel"/>
    <w:tmpl w:val="B3507AF6"/>
    <w:lvl w:ilvl="0" w:tplc="9968B49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1">
    <w:nsid w:val="5B772843"/>
    <w:multiLevelType w:val="multilevel"/>
    <w:tmpl w:val="9C282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4C1959"/>
    <w:multiLevelType w:val="hybridMultilevel"/>
    <w:tmpl w:val="52DAE06E"/>
    <w:lvl w:ilvl="0" w:tplc="215C1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ED55A3"/>
    <w:multiLevelType w:val="hybridMultilevel"/>
    <w:tmpl w:val="207EEA8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7ACC32EA"/>
    <w:multiLevelType w:val="hybridMultilevel"/>
    <w:tmpl w:val="90F6D470"/>
    <w:lvl w:ilvl="0" w:tplc="7352A5E2">
      <w:start w:val="1"/>
      <w:numFmt w:val="bullet"/>
      <w:lvlText w:val=""/>
      <w:lvlJc w:val="left"/>
      <w:pPr>
        <w:tabs>
          <w:tab w:val="num" w:pos="607"/>
        </w:tabs>
        <w:ind w:left="607" w:hanging="247"/>
      </w:pPr>
      <w:rPr>
        <w:rFonts w:ascii="Wingdings" w:hAnsi="Wingdings" w:hint="default"/>
      </w:rPr>
    </w:lvl>
    <w:lvl w:ilvl="1" w:tplc="9DD8F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C30253"/>
    <w:multiLevelType w:val="hybridMultilevel"/>
    <w:tmpl w:val="D54E8986"/>
    <w:lvl w:ilvl="0" w:tplc="7352A5E2">
      <w:start w:val="1"/>
      <w:numFmt w:val="bullet"/>
      <w:lvlText w:val=""/>
      <w:lvlJc w:val="left"/>
      <w:pPr>
        <w:tabs>
          <w:tab w:val="num" w:pos="607"/>
        </w:tabs>
        <w:ind w:left="607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22"/>
  </w:num>
  <w:num w:numId="4">
    <w:abstractNumId w:val="9"/>
  </w:num>
  <w:num w:numId="5">
    <w:abstractNumId w:val="6"/>
  </w:num>
  <w:num w:numId="6">
    <w:abstractNumId w:val="30"/>
  </w:num>
  <w:num w:numId="7">
    <w:abstractNumId w:val="34"/>
  </w:num>
  <w:num w:numId="8">
    <w:abstractNumId w:val="10"/>
  </w:num>
  <w:num w:numId="9">
    <w:abstractNumId w:val="25"/>
  </w:num>
  <w:num w:numId="10">
    <w:abstractNumId w:val="19"/>
  </w:num>
  <w:num w:numId="11">
    <w:abstractNumId w:val="4"/>
  </w:num>
  <w:num w:numId="12">
    <w:abstractNumId w:val="27"/>
  </w:num>
  <w:num w:numId="13">
    <w:abstractNumId w:val="28"/>
  </w:num>
  <w:num w:numId="14">
    <w:abstractNumId w:val="17"/>
  </w:num>
  <w:num w:numId="15">
    <w:abstractNumId w:val="29"/>
  </w:num>
  <w:num w:numId="16">
    <w:abstractNumId w:val="33"/>
  </w:num>
  <w:num w:numId="17">
    <w:abstractNumId w:val="7"/>
  </w:num>
  <w:num w:numId="18">
    <w:abstractNumId w:val="13"/>
  </w:num>
  <w:num w:numId="19">
    <w:abstractNumId w:val="14"/>
  </w:num>
  <w:num w:numId="20">
    <w:abstractNumId w:val="11"/>
  </w:num>
  <w:num w:numId="21">
    <w:abstractNumId w:val="21"/>
  </w:num>
  <w:num w:numId="22">
    <w:abstractNumId w:val="2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5"/>
  </w:num>
  <w:num w:numId="25">
    <w:abstractNumId w:val="23"/>
  </w:num>
  <w:num w:numId="26">
    <w:abstractNumId w:val="1"/>
  </w:num>
  <w:num w:numId="27">
    <w:abstractNumId w:val="26"/>
  </w:num>
  <w:num w:numId="28">
    <w:abstractNumId w:val="16"/>
  </w:num>
  <w:num w:numId="29">
    <w:abstractNumId w:val="3"/>
  </w:num>
  <w:num w:numId="30">
    <w:abstractNumId w:val="12"/>
  </w:num>
  <w:num w:numId="31">
    <w:abstractNumId w:val="5"/>
  </w:num>
  <w:num w:numId="32">
    <w:abstractNumId w:val="20"/>
  </w:num>
  <w:num w:numId="33">
    <w:abstractNumId w:val="32"/>
  </w:num>
  <w:num w:numId="34">
    <w:abstractNumId w:val="24"/>
  </w:num>
  <w:num w:numId="35">
    <w:abstractNumId w:val="18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049"/>
    <w:rsid w:val="00007C48"/>
    <w:rsid w:val="0003461B"/>
    <w:rsid w:val="00036ABC"/>
    <w:rsid w:val="00037778"/>
    <w:rsid w:val="00046864"/>
    <w:rsid w:val="00083FA7"/>
    <w:rsid w:val="000C51FD"/>
    <w:rsid w:val="000C6280"/>
    <w:rsid w:val="000E1C94"/>
    <w:rsid w:val="000E6053"/>
    <w:rsid w:val="000F0358"/>
    <w:rsid w:val="000F5A4F"/>
    <w:rsid w:val="001058C8"/>
    <w:rsid w:val="00114F43"/>
    <w:rsid w:val="001342A7"/>
    <w:rsid w:val="00185460"/>
    <w:rsid w:val="001C4312"/>
    <w:rsid w:val="00200641"/>
    <w:rsid w:val="002016A5"/>
    <w:rsid w:val="00210AB9"/>
    <w:rsid w:val="0021441D"/>
    <w:rsid w:val="0022093F"/>
    <w:rsid w:val="002255CD"/>
    <w:rsid w:val="0023139A"/>
    <w:rsid w:val="00231E00"/>
    <w:rsid w:val="00255A13"/>
    <w:rsid w:val="0026484B"/>
    <w:rsid w:val="00272C10"/>
    <w:rsid w:val="0028328D"/>
    <w:rsid w:val="00286FD4"/>
    <w:rsid w:val="002A234B"/>
    <w:rsid w:val="002B371A"/>
    <w:rsid w:val="002C2540"/>
    <w:rsid w:val="002E5615"/>
    <w:rsid w:val="002F3474"/>
    <w:rsid w:val="00310006"/>
    <w:rsid w:val="003523B2"/>
    <w:rsid w:val="00376849"/>
    <w:rsid w:val="0038044E"/>
    <w:rsid w:val="0038087F"/>
    <w:rsid w:val="003946DE"/>
    <w:rsid w:val="003C1506"/>
    <w:rsid w:val="00402324"/>
    <w:rsid w:val="00403406"/>
    <w:rsid w:val="00403A41"/>
    <w:rsid w:val="00412A16"/>
    <w:rsid w:val="00421E88"/>
    <w:rsid w:val="004535DF"/>
    <w:rsid w:val="004A21A3"/>
    <w:rsid w:val="00511AFF"/>
    <w:rsid w:val="005301EB"/>
    <w:rsid w:val="00543206"/>
    <w:rsid w:val="005452A1"/>
    <w:rsid w:val="00595345"/>
    <w:rsid w:val="005A6225"/>
    <w:rsid w:val="005B3B5D"/>
    <w:rsid w:val="005C7AFF"/>
    <w:rsid w:val="005D0650"/>
    <w:rsid w:val="005E6F57"/>
    <w:rsid w:val="005F7617"/>
    <w:rsid w:val="00616CC2"/>
    <w:rsid w:val="00624288"/>
    <w:rsid w:val="006305DC"/>
    <w:rsid w:val="0066363F"/>
    <w:rsid w:val="00664004"/>
    <w:rsid w:val="00665E6E"/>
    <w:rsid w:val="006A36F7"/>
    <w:rsid w:val="006B0B4B"/>
    <w:rsid w:val="006B33B2"/>
    <w:rsid w:val="006D53C2"/>
    <w:rsid w:val="006E0E38"/>
    <w:rsid w:val="00701E3C"/>
    <w:rsid w:val="00702A6D"/>
    <w:rsid w:val="00705CB3"/>
    <w:rsid w:val="007272FD"/>
    <w:rsid w:val="00731B20"/>
    <w:rsid w:val="00740660"/>
    <w:rsid w:val="00740E62"/>
    <w:rsid w:val="00744C9A"/>
    <w:rsid w:val="00764C53"/>
    <w:rsid w:val="00765C69"/>
    <w:rsid w:val="00774215"/>
    <w:rsid w:val="00777F08"/>
    <w:rsid w:val="007821C9"/>
    <w:rsid w:val="00792ECF"/>
    <w:rsid w:val="00797F8A"/>
    <w:rsid w:val="007A5049"/>
    <w:rsid w:val="007B224A"/>
    <w:rsid w:val="007B545C"/>
    <w:rsid w:val="007E108C"/>
    <w:rsid w:val="00821C5E"/>
    <w:rsid w:val="00840CF0"/>
    <w:rsid w:val="00876141"/>
    <w:rsid w:val="008B27FB"/>
    <w:rsid w:val="008E3AE2"/>
    <w:rsid w:val="008E5515"/>
    <w:rsid w:val="008E5BD2"/>
    <w:rsid w:val="009143EC"/>
    <w:rsid w:val="009223AD"/>
    <w:rsid w:val="009331DE"/>
    <w:rsid w:val="00946824"/>
    <w:rsid w:val="00955E22"/>
    <w:rsid w:val="00972B85"/>
    <w:rsid w:val="00981722"/>
    <w:rsid w:val="00995AAE"/>
    <w:rsid w:val="009B4D36"/>
    <w:rsid w:val="009C59EC"/>
    <w:rsid w:val="009D2806"/>
    <w:rsid w:val="009D2A73"/>
    <w:rsid w:val="009E53CF"/>
    <w:rsid w:val="00A05131"/>
    <w:rsid w:val="00A1425F"/>
    <w:rsid w:val="00A405FF"/>
    <w:rsid w:val="00A40BB7"/>
    <w:rsid w:val="00A4750A"/>
    <w:rsid w:val="00AA4A80"/>
    <w:rsid w:val="00AE262F"/>
    <w:rsid w:val="00AF0962"/>
    <w:rsid w:val="00B2196D"/>
    <w:rsid w:val="00B56BD6"/>
    <w:rsid w:val="00B648BA"/>
    <w:rsid w:val="00B91AD2"/>
    <w:rsid w:val="00BC0351"/>
    <w:rsid w:val="00BC3542"/>
    <w:rsid w:val="00BD3557"/>
    <w:rsid w:val="00BD76DF"/>
    <w:rsid w:val="00BE13DB"/>
    <w:rsid w:val="00BE7CF1"/>
    <w:rsid w:val="00BF41E4"/>
    <w:rsid w:val="00C03F54"/>
    <w:rsid w:val="00C168B6"/>
    <w:rsid w:val="00C175A6"/>
    <w:rsid w:val="00C2044E"/>
    <w:rsid w:val="00C20873"/>
    <w:rsid w:val="00C327D0"/>
    <w:rsid w:val="00C556DE"/>
    <w:rsid w:val="00C6160D"/>
    <w:rsid w:val="00C7071D"/>
    <w:rsid w:val="00C95358"/>
    <w:rsid w:val="00C975B0"/>
    <w:rsid w:val="00CC0B85"/>
    <w:rsid w:val="00CC201A"/>
    <w:rsid w:val="00CD74C3"/>
    <w:rsid w:val="00CE5C1A"/>
    <w:rsid w:val="00D20B71"/>
    <w:rsid w:val="00D5168C"/>
    <w:rsid w:val="00D524C9"/>
    <w:rsid w:val="00D63544"/>
    <w:rsid w:val="00D71D11"/>
    <w:rsid w:val="00D8739A"/>
    <w:rsid w:val="00DA1D67"/>
    <w:rsid w:val="00DA1F1D"/>
    <w:rsid w:val="00DB0C23"/>
    <w:rsid w:val="00DC0204"/>
    <w:rsid w:val="00E04C08"/>
    <w:rsid w:val="00E0530B"/>
    <w:rsid w:val="00E15C7A"/>
    <w:rsid w:val="00E22A7F"/>
    <w:rsid w:val="00E24699"/>
    <w:rsid w:val="00E440D4"/>
    <w:rsid w:val="00E550D0"/>
    <w:rsid w:val="00E76AB1"/>
    <w:rsid w:val="00E874D5"/>
    <w:rsid w:val="00EA4E57"/>
    <w:rsid w:val="00EB4420"/>
    <w:rsid w:val="00ED7880"/>
    <w:rsid w:val="00EF6DA7"/>
    <w:rsid w:val="00F056A6"/>
    <w:rsid w:val="00F06884"/>
    <w:rsid w:val="00F16906"/>
    <w:rsid w:val="00F53DEA"/>
    <w:rsid w:val="00F654CD"/>
    <w:rsid w:val="00FB0AEF"/>
    <w:rsid w:val="00FB41CC"/>
    <w:rsid w:val="00FC5E65"/>
    <w:rsid w:val="00FD3AC7"/>
    <w:rsid w:val="00FE1F04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35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F6DA7"/>
    <w:rPr>
      <w:i/>
      <w:iCs/>
    </w:rPr>
  </w:style>
  <w:style w:type="paragraph" w:styleId="a5">
    <w:name w:val="Normal (Web)"/>
    <w:basedOn w:val="a"/>
    <w:uiPriority w:val="99"/>
    <w:semiHidden/>
    <w:unhideWhenUsed/>
    <w:rsid w:val="00EF6DA7"/>
    <w:pPr>
      <w:spacing w:before="30" w:after="30"/>
    </w:pPr>
    <w:rPr>
      <w:sz w:val="20"/>
      <w:szCs w:val="20"/>
    </w:rPr>
  </w:style>
  <w:style w:type="character" w:customStyle="1" w:styleId="affiliation">
    <w:name w:val="affiliation"/>
    <w:basedOn w:val="a0"/>
    <w:rsid w:val="00EF6DA7"/>
  </w:style>
  <w:style w:type="paragraph" w:styleId="3">
    <w:name w:val="Body Text Indent 3"/>
    <w:basedOn w:val="a"/>
    <w:link w:val="30"/>
    <w:rsid w:val="00B648BA"/>
    <w:pPr>
      <w:ind w:left="510" w:hanging="510"/>
      <w:jc w:val="both"/>
    </w:pPr>
  </w:style>
  <w:style w:type="character" w:customStyle="1" w:styleId="30">
    <w:name w:val="Основной текст с отступом 3 Знак"/>
    <w:basedOn w:val="a0"/>
    <w:link w:val="3"/>
    <w:rsid w:val="00B6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648BA"/>
    <w:pPr>
      <w:spacing w:after="120"/>
    </w:pPr>
  </w:style>
  <w:style w:type="character" w:customStyle="1" w:styleId="a7">
    <w:name w:val="Основной текст Знак"/>
    <w:basedOn w:val="a0"/>
    <w:link w:val="a6"/>
    <w:rsid w:val="00B6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640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035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9B4D36"/>
    <w:rPr>
      <w:b/>
      <w:bCs/>
    </w:rPr>
  </w:style>
  <w:style w:type="paragraph" w:customStyle="1" w:styleId="Style11">
    <w:name w:val="Style11"/>
    <w:basedOn w:val="a"/>
    <w:uiPriority w:val="99"/>
    <w:rsid w:val="00616CC2"/>
    <w:pPr>
      <w:widowControl w:val="0"/>
      <w:autoSpaceDE w:val="0"/>
      <w:autoSpaceDN w:val="0"/>
      <w:adjustRightInd w:val="0"/>
      <w:spacing w:line="418" w:lineRule="exact"/>
      <w:ind w:firstLine="600"/>
    </w:pPr>
  </w:style>
  <w:style w:type="paragraph" w:customStyle="1" w:styleId="Style13">
    <w:name w:val="Style13"/>
    <w:basedOn w:val="a"/>
    <w:uiPriority w:val="99"/>
    <w:rsid w:val="00C2044E"/>
    <w:pPr>
      <w:widowControl w:val="0"/>
      <w:autoSpaceDE w:val="0"/>
      <w:autoSpaceDN w:val="0"/>
      <w:adjustRightInd w:val="0"/>
      <w:spacing w:line="418" w:lineRule="exact"/>
      <w:ind w:hanging="302"/>
    </w:pPr>
  </w:style>
  <w:style w:type="paragraph" w:customStyle="1" w:styleId="Default">
    <w:name w:val="Default"/>
    <w:rsid w:val="00220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C628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0C6280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basedOn w:val="a0"/>
    <w:uiPriority w:val="99"/>
    <w:semiHidden/>
    <w:unhideWhenUsed/>
    <w:rsid w:val="00D524C9"/>
    <w:rPr>
      <w:color w:val="0000FF"/>
      <w:u w:val="single"/>
    </w:rPr>
  </w:style>
  <w:style w:type="character" w:customStyle="1" w:styleId="bold">
    <w:name w:val="bold"/>
    <w:basedOn w:val="a0"/>
    <w:rsid w:val="00840CF0"/>
  </w:style>
  <w:style w:type="character" w:customStyle="1" w:styleId="apple-converted-space">
    <w:name w:val="apple-converted-space"/>
    <w:basedOn w:val="a0"/>
    <w:rsid w:val="00705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18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4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6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1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7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13" Type="http://schemas.openxmlformats.org/officeDocument/2006/relationships/hyperlink" Target="https://ru.wikipedia.org/wiki/%D0%9F%D0%BE%D1%8D%D0%B7%D0%B8%D1%8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1%80%D0%B0%D0%BD%D1%86%D1%83%D0%B7%D1%81%D0%BA%D0%B8%D0%B9_%D1%8F%D0%B7%D1%8B%D0%BA" TargetMode="External"/><Relationship Id="rId12" Type="http://schemas.openxmlformats.org/officeDocument/2006/relationships/hyperlink" Target="https://ru.wikipedia.org/wiki/%D0%AF%D0%BF%D0%BE%D0%BD%D0%B8%D1%8F" TargetMode="External"/><Relationship Id="rId17" Type="http://schemas.openxmlformats.org/officeDocument/2006/relationships/hyperlink" Target="https://ru.wikipedia.org/wiki/%D0%9A%D0%BE%D0%BC%D0%B0%D0%BD%D0%B4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D%D0%B3%D0%BB%D0%B8%D0%B9%D1%81%D0%BA%D0%B8%D0%B9_%D1%8F%D0%B7%D1%8B%D0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hyperlink" Target="https://ru.wikipedia.org/wiki/XX_%D0%B2%D0%B5%D0%B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A1%D0%B8%D0%BD%D0%BA%D0%B2%D0%B5%D0%B9%D0%BD" TargetMode="External"/><Relationship Id="rId10" Type="http://schemas.openxmlformats.org/officeDocument/2006/relationships/hyperlink" Target="https://ru.wikipedia.org/wiki/%D0%A1%D0%A8%D0%9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2%D0%B8%D1%85%D0%BE%D1%82%D0%B2%D0%BE%D1%80%D0%B5%D0%BD%D0%B8%D0%B5" TargetMode="External"/><Relationship Id="rId14" Type="http://schemas.openxmlformats.org/officeDocument/2006/relationships/hyperlink" Target="https://ru.wikipedia.org/wiki/%D0%A0%D0%BE%D1%81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 Светлана</dc:creator>
  <cp:lastModifiedBy>User</cp:lastModifiedBy>
  <cp:revision>3</cp:revision>
  <cp:lastPrinted>2018-01-31T03:25:00Z</cp:lastPrinted>
  <dcterms:created xsi:type="dcterms:W3CDTF">2018-02-06T03:01:00Z</dcterms:created>
  <dcterms:modified xsi:type="dcterms:W3CDTF">2018-02-06T03:02:00Z</dcterms:modified>
</cp:coreProperties>
</file>