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C5" w:rsidRDefault="005311C5" w:rsidP="008429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842991" w:rsidRPr="00842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42991" w:rsidRDefault="005311C5" w:rsidP="008429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842991" w:rsidRPr="00842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941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</w:t>
      </w:r>
      <w:r w:rsidR="00842991" w:rsidRPr="00842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фотоконкурсе «Молодое лицо Профсоюза»</w:t>
      </w:r>
    </w:p>
    <w:p w:rsidR="005311C5" w:rsidRDefault="005311C5" w:rsidP="008429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( рассмотрено и утверждено президиумом  РК профсоюза</w:t>
      </w:r>
    </w:p>
    <w:p w:rsidR="005311C5" w:rsidRDefault="005311C5" w:rsidP="008429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протокол   №7 от 15.09.15)</w:t>
      </w:r>
    </w:p>
    <w:p w:rsidR="008912EF" w:rsidRDefault="008912EF" w:rsidP="008429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2EF" w:rsidRDefault="00842991" w:rsidP="008912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1.1. Фотоконкурс «Молодое лицо Профсоюза» (далее - конкурс) посвящается 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25-летию Общероссийского 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Профсоюза образования и проводится 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в Год Молодежи 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с целью привлечения молодых специалистов в ряды Профсоюза, раскрытия и поддержки творческих способностей работников образовательных учреждений.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1.2. Конкурс организуется и проводится 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Ленинской районной 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организацией Профсоюза работников народного образования и науки РФ.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1.3. Участниками конкурса могут являться работники образовательных учреждений в возрасте до </w:t>
      </w:r>
      <w:r w:rsidRPr="009902FB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1.4. На конкурс принимаются фотографии по следующим номинациям: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br/>
        <w:t>- «Профсоюз на работе и отдыхе»;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«Педагогический дебют»;</w:t>
      </w:r>
    </w:p>
    <w:p w:rsid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89075F"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>лфи</w:t>
      </w:r>
      <w:proofErr w:type="spellEnd"/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у профсоюзного стенда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41DE3" w:rsidRPr="008912EF" w:rsidRDefault="00842991" w:rsidP="008912E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1.5. В каждой номинации от одного участника пр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>инимается не более двух работ.</w:t>
      </w:r>
    </w:p>
    <w:p w:rsidR="008912EF" w:rsidRDefault="00842991" w:rsidP="008912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2. Порядок проведения конкурса</w:t>
      </w:r>
    </w:p>
    <w:p w:rsidR="009902FB" w:rsidRDefault="00842991" w:rsidP="008912E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9902FB" w:rsidRPr="009902FB">
        <w:rPr>
          <w:rFonts w:ascii="Times New Roman" w:hAnsi="Times New Roman" w:cs="Times New Roman"/>
          <w:sz w:val="28"/>
          <w:szCs w:val="28"/>
          <w:lang w:eastAsia="ru-RU"/>
        </w:rPr>
        <w:t>Работы на конкурс принимаются</w:t>
      </w:r>
      <w:r w:rsidR="009902F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90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941DE3" w:rsidRPr="00990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 сентября </w:t>
      </w:r>
      <w:r w:rsidRPr="009902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41DE3" w:rsidRPr="009902FB">
        <w:rPr>
          <w:rFonts w:ascii="Times New Roman" w:hAnsi="Times New Roman" w:cs="Times New Roman"/>
          <w:b/>
          <w:sz w:val="28"/>
          <w:szCs w:val="28"/>
          <w:lang w:eastAsia="ru-RU"/>
        </w:rPr>
        <w:t>01 ноября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1499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41DE3" w:rsidRPr="005311C5" w:rsidRDefault="00842991" w:rsidP="008912E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2.2. Фотоработы принимаются с пометкой «Фотоконкурс» по электронной почте </w:t>
      </w:r>
      <w:r w:rsidR="00941DE3" w:rsidRPr="008912EF">
        <w:rPr>
          <w:rFonts w:ascii="Times New Roman" w:hAnsi="Times New Roman" w:cs="Times New Roman"/>
          <w:sz w:val="28"/>
          <w:szCs w:val="28"/>
          <w:lang w:eastAsia="ru-RU"/>
        </w:rPr>
        <w:t>рай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кома профсоюза</w:t>
      </w:r>
      <w:r w:rsidR="00D7761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5311C5" w:rsidRPr="005311C5">
        <w:rPr>
          <w:rFonts w:ascii="Times New Roman" w:hAnsi="Times New Roman" w:cs="Times New Roman"/>
          <w:b/>
          <w:sz w:val="28"/>
          <w:szCs w:val="28"/>
          <w:lang w:val="en-US" w:eastAsia="ru-RU"/>
        </w:rPr>
        <w:t>okazakova</w:t>
      </w:r>
      <w:proofErr w:type="spellEnd"/>
      <w:r w:rsidR="005311C5" w:rsidRPr="005311C5">
        <w:rPr>
          <w:rFonts w:ascii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5311C5" w:rsidRPr="005311C5">
        <w:rPr>
          <w:rFonts w:ascii="Times New Roman" w:hAnsi="Times New Roman" w:cs="Times New Roman"/>
          <w:b/>
          <w:sz w:val="28"/>
          <w:szCs w:val="28"/>
          <w:lang w:val="en-US" w:eastAsia="ru-RU"/>
        </w:rPr>
        <w:t>admnsk</w:t>
      </w:r>
      <w:proofErr w:type="spellEnd"/>
      <w:r w:rsidR="005311C5" w:rsidRPr="005311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311C5" w:rsidRPr="005311C5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8912EF" w:rsidRPr="00273081" w:rsidRDefault="008912EF" w:rsidP="008912EF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42991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842991" w:rsidRPr="0027308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К фотографиям прикладывается заявка на участие с указанием следующих данных:</w:t>
      </w:r>
    </w:p>
    <w:p w:rsidR="008912EF" w:rsidRPr="00273081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27308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- ФИО участника;</w:t>
      </w:r>
    </w:p>
    <w:p w:rsidR="008912EF" w:rsidRPr="00273081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27308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- контактный телефон;</w:t>
      </w:r>
    </w:p>
    <w:p w:rsidR="008912EF" w:rsidRPr="00273081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27308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- место работы, должность;</w:t>
      </w:r>
    </w:p>
    <w:p w:rsidR="008912EF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081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- номинация и название работы.</w:t>
      </w:r>
    </w:p>
    <w:p w:rsidR="008912EF" w:rsidRDefault="00842991" w:rsidP="008912EF">
      <w:pPr>
        <w:pStyle w:val="a3"/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2.4. Организатор конкурса вправе использовать присланные фотографии без выплаты авторского вознаграждения следующими способами:</w:t>
      </w:r>
    </w:p>
    <w:p w:rsidR="008912EF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для популяризации конкурса;</w:t>
      </w:r>
    </w:p>
    <w:p w:rsidR="008912EF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в полиграфических изданиях;</w:t>
      </w:r>
    </w:p>
    <w:p w:rsidR="008912EF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на сайте Общеросси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>йского Профсоюза образования и райкома Профсоюза;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br/>
        <w:t>- в районной газете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>Профсоюзный вестник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8912EF" w:rsidRPr="008912EF" w:rsidRDefault="00842991" w:rsidP="008912E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для выставо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>к на профсоюзных мероприятиях.</w:t>
      </w:r>
    </w:p>
    <w:p w:rsidR="002D1205" w:rsidRDefault="00842991" w:rsidP="008912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3. Требования к фотоработам</w:t>
      </w:r>
      <w:r w:rsidR="00D776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02FB" w:rsidRDefault="00842991" w:rsidP="009902FB">
      <w:pPr>
        <w:pStyle w:val="a4"/>
        <w:shd w:val="clear" w:color="auto" w:fill="FFFFFF"/>
        <w:spacing w:before="0" w:beforeAutospacing="0" w:after="270" w:afterAutospacing="0"/>
        <w:ind w:left="426"/>
        <w:textAlignment w:val="baseline"/>
        <w:rPr>
          <w:sz w:val="28"/>
          <w:szCs w:val="28"/>
        </w:rPr>
      </w:pPr>
      <w:r w:rsidRPr="008912EF">
        <w:rPr>
          <w:sz w:val="28"/>
          <w:szCs w:val="28"/>
        </w:rPr>
        <w:t>3.1. Конкурсные работы должны соответствовать тематике конкурса.</w:t>
      </w:r>
      <w:r w:rsidRPr="008912EF">
        <w:rPr>
          <w:sz w:val="28"/>
          <w:szCs w:val="28"/>
        </w:rPr>
        <w:br/>
        <w:t>3.2. Критерии оценки фоторабо</w:t>
      </w:r>
      <w:r w:rsidR="00D7761F">
        <w:rPr>
          <w:sz w:val="28"/>
          <w:szCs w:val="28"/>
        </w:rPr>
        <w:t xml:space="preserve">т </w:t>
      </w:r>
      <w:r w:rsidR="00D7761F" w:rsidRPr="00D7761F">
        <w:rPr>
          <w:sz w:val="28"/>
          <w:szCs w:val="28"/>
        </w:rPr>
        <w:t xml:space="preserve">  </w:t>
      </w:r>
    </w:p>
    <w:p w:rsidR="009902FB" w:rsidRDefault="009902FB" w:rsidP="009902FB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- точность соответствия заявленной номинации;</w:t>
      </w:r>
    </w:p>
    <w:p w:rsidR="00D7761F" w:rsidRPr="009902FB" w:rsidRDefault="00D7761F" w:rsidP="009902FB">
      <w:pPr>
        <w:pStyle w:val="a4"/>
        <w:shd w:val="clear" w:color="auto" w:fill="FFFFFF"/>
        <w:spacing w:before="0" w:beforeAutospacing="0" w:after="270" w:afterAutospacing="0"/>
        <w:ind w:left="851"/>
        <w:textAlignment w:val="baseline"/>
        <w:rPr>
          <w:sz w:val="28"/>
          <w:szCs w:val="28"/>
        </w:rPr>
      </w:pPr>
      <w:r w:rsidRPr="009902FB">
        <w:rPr>
          <w:sz w:val="28"/>
          <w:szCs w:val="28"/>
        </w:rPr>
        <w:t>- оригинальность;</w:t>
      </w:r>
    </w:p>
    <w:p w:rsidR="00D7761F" w:rsidRPr="009902FB" w:rsidRDefault="00D7761F" w:rsidP="009902FB">
      <w:pPr>
        <w:pStyle w:val="a4"/>
        <w:shd w:val="clear" w:color="auto" w:fill="FFFFFF"/>
        <w:spacing w:before="0" w:beforeAutospacing="0" w:after="270" w:afterAutospacing="0"/>
        <w:ind w:left="851"/>
        <w:textAlignment w:val="baseline"/>
        <w:rPr>
          <w:sz w:val="28"/>
          <w:szCs w:val="28"/>
        </w:rPr>
      </w:pPr>
      <w:r w:rsidRPr="009902FB">
        <w:rPr>
          <w:sz w:val="28"/>
          <w:szCs w:val="28"/>
        </w:rPr>
        <w:t>- качество исполнения;</w:t>
      </w:r>
    </w:p>
    <w:p w:rsidR="00D7761F" w:rsidRPr="009902FB" w:rsidRDefault="00D7761F" w:rsidP="009902FB">
      <w:pPr>
        <w:pStyle w:val="a4"/>
        <w:shd w:val="clear" w:color="auto" w:fill="FFFFFF"/>
        <w:spacing w:before="0" w:beforeAutospacing="0" w:after="270" w:afterAutospacing="0"/>
        <w:ind w:left="851"/>
        <w:textAlignment w:val="baseline"/>
        <w:rPr>
          <w:sz w:val="28"/>
          <w:szCs w:val="28"/>
        </w:rPr>
      </w:pPr>
      <w:r w:rsidRPr="009902FB">
        <w:rPr>
          <w:sz w:val="28"/>
          <w:szCs w:val="28"/>
        </w:rPr>
        <w:t>- колорит, наглядность.</w:t>
      </w:r>
    </w:p>
    <w:p w:rsidR="008912EF" w:rsidRDefault="00842991" w:rsidP="009902FB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3.3. Коллажи и презентации, фотоработы без заявки</w:t>
      </w:r>
      <w:r w:rsidR="008912EF">
        <w:rPr>
          <w:rFonts w:ascii="Times New Roman" w:hAnsi="Times New Roman" w:cs="Times New Roman"/>
          <w:sz w:val="28"/>
          <w:szCs w:val="28"/>
          <w:lang w:eastAsia="ru-RU"/>
        </w:rPr>
        <w:t xml:space="preserve"> на конкурс не принимаются.</w:t>
      </w:r>
    </w:p>
    <w:p w:rsidR="008912EF" w:rsidRDefault="00842991" w:rsidP="008912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4. Подведение итогов конкурса</w:t>
      </w:r>
    </w:p>
    <w:p w:rsidR="008912EF" w:rsidRDefault="00842991" w:rsidP="008912E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. Итоги </w:t>
      </w:r>
      <w:r w:rsidR="008912EF" w:rsidRPr="005311C5">
        <w:rPr>
          <w:rFonts w:ascii="Times New Roman" w:hAnsi="Times New Roman" w:cs="Times New Roman"/>
          <w:sz w:val="28"/>
          <w:szCs w:val="28"/>
          <w:lang w:eastAsia="ru-RU"/>
        </w:rPr>
        <w:t>конкурса подводятся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с 01 ноября  по 20 ноября  2015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 Награждение победителей проходит в торжественной обстановке в рамках 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>районн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ого профсоюзного мероприятия.</w:t>
      </w:r>
    </w:p>
    <w:p w:rsidR="008912EF" w:rsidRDefault="00842991" w:rsidP="008912E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4.3. Представленные на конкурс работ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 xml:space="preserve">ы оценивает жюри, формируемое 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912EF" w:rsidRPr="008912EF">
        <w:rPr>
          <w:rFonts w:ascii="Times New Roman" w:hAnsi="Times New Roman" w:cs="Times New Roman"/>
          <w:sz w:val="28"/>
          <w:szCs w:val="28"/>
          <w:lang w:eastAsia="ru-RU"/>
        </w:rPr>
        <w:t>ай</w:t>
      </w:r>
      <w:r w:rsidRPr="008912EF">
        <w:rPr>
          <w:rFonts w:ascii="Times New Roman" w:hAnsi="Times New Roman" w:cs="Times New Roman"/>
          <w:sz w:val="28"/>
          <w:szCs w:val="28"/>
          <w:lang w:eastAsia="ru-RU"/>
        </w:rPr>
        <w:t>комом Профсоюза. Жюри вправе устанавливать поощрительные призы (премии).</w:t>
      </w:r>
    </w:p>
    <w:p w:rsidR="00842991" w:rsidRDefault="00842991" w:rsidP="008912E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2EF">
        <w:rPr>
          <w:rFonts w:ascii="Times New Roman" w:hAnsi="Times New Roman" w:cs="Times New Roman"/>
          <w:sz w:val="28"/>
          <w:szCs w:val="28"/>
          <w:lang w:eastAsia="ru-RU"/>
        </w:rPr>
        <w:t>4.4. Победители конкурса награждаются дипломами и призами (премиями).</w:t>
      </w:r>
    </w:p>
    <w:p w:rsidR="00685BD9" w:rsidRPr="008912EF" w:rsidRDefault="005311C5" w:rsidP="008912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Председатель районной организации                       О.В.Казаков</w:t>
      </w:r>
      <w:r w:rsidR="009902FB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sectPr w:rsidR="00685BD9" w:rsidRPr="008912EF" w:rsidSect="008912EF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F19"/>
    <w:multiLevelType w:val="hybridMultilevel"/>
    <w:tmpl w:val="7664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2991"/>
    <w:rsid w:val="00037866"/>
    <w:rsid w:val="000444DB"/>
    <w:rsid w:val="000B0F7F"/>
    <w:rsid w:val="00273081"/>
    <w:rsid w:val="00277D5D"/>
    <w:rsid w:val="002D1205"/>
    <w:rsid w:val="005311C5"/>
    <w:rsid w:val="00685BD9"/>
    <w:rsid w:val="00764F37"/>
    <w:rsid w:val="00842991"/>
    <w:rsid w:val="0089075F"/>
    <w:rsid w:val="008912EF"/>
    <w:rsid w:val="00903966"/>
    <w:rsid w:val="00941DE3"/>
    <w:rsid w:val="009902FB"/>
    <w:rsid w:val="00A1476D"/>
    <w:rsid w:val="00D1499D"/>
    <w:rsid w:val="00D74DC3"/>
    <w:rsid w:val="00D7761F"/>
    <w:rsid w:val="00DC3716"/>
    <w:rsid w:val="00E61797"/>
    <w:rsid w:val="00E72FA7"/>
    <w:rsid w:val="00F62DD5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9"/>
  </w:style>
  <w:style w:type="paragraph" w:styleId="1">
    <w:name w:val="heading 1"/>
    <w:basedOn w:val="a"/>
    <w:link w:val="10"/>
    <w:uiPriority w:val="9"/>
    <w:qFormat/>
    <w:rsid w:val="00842991"/>
    <w:pPr>
      <w:spacing w:after="0" w:line="240" w:lineRule="auto"/>
      <w:outlineLvl w:val="0"/>
    </w:pPr>
    <w:rPr>
      <w:rFonts w:ascii="Verdana" w:eastAsia="Times New Roman" w:hAnsi="Verdana" w:cs="Times New Roman"/>
      <w:b/>
      <w:bCs/>
      <w:color w:val="CD937D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842991"/>
    <w:pPr>
      <w:spacing w:after="0" w:line="240" w:lineRule="auto"/>
      <w:outlineLvl w:val="2"/>
    </w:pPr>
    <w:rPr>
      <w:rFonts w:ascii="Arial" w:eastAsia="Times New Roman" w:hAnsi="Arial" w:cs="Arial"/>
      <w:b/>
      <w:bCs/>
      <w:color w:val="99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991"/>
    <w:rPr>
      <w:rFonts w:ascii="Verdana" w:eastAsia="Times New Roman" w:hAnsi="Verdana" w:cs="Times New Roman"/>
      <w:b/>
      <w:bCs/>
      <w:color w:val="CD937D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991"/>
    <w:rPr>
      <w:rFonts w:ascii="Arial" w:eastAsia="Times New Roman" w:hAnsi="Arial" w:cs="Arial"/>
      <w:b/>
      <w:bCs/>
      <w:color w:val="990000"/>
      <w:sz w:val="23"/>
      <w:szCs w:val="23"/>
      <w:lang w:eastAsia="ru-RU"/>
    </w:rPr>
  </w:style>
  <w:style w:type="paragraph" w:customStyle="1" w:styleId="arttext1">
    <w:name w:val="arttext1"/>
    <w:basedOn w:val="a"/>
    <w:rsid w:val="0084299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8"/>
      <w:szCs w:val="18"/>
      <w:lang w:eastAsia="ru-RU"/>
    </w:rPr>
  </w:style>
  <w:style w:type="paragraph" w:styleId="a3">
    <w:name w:val="No Spacing"/>
    <w:uiPriority w:val="1"/>
    <w:qFormat/>
    <w:rsid w:val="008912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59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830">
          <w:marLeft w:val="0"/>
          <w:marRight w:val="0"/>
          <w:marTop w:val="100"/>
          <w:marBottom w:val="10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765223939">
              <w:marLeft w:val="2850"/>
              <w:marRight w:val="285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49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C141-A49C-4B23-BD8E-7EF485FC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Admin</cp:lastModifiedBy>
  <cp:revision>2</cp:revision>
  <dcterms:created xsi:type="dcterms:W3CDTF">2015-11-12T13:17:00Z</dcterms:created>
  <dcterms:modified xsi:type="dcterms:W3CDTF">2015-11-12T13:17:00Z</dcterms:modified>
</cp:coreProperties>
</file>