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6B97" w:rsidRDefault="00FF43FD" w:rsidP="00836B97">
      <w:pPr>
        <w:widowControl w:val="0"/>
        <w:snapToGrid w:val="0"/>
        <w:ind w:left="3402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E27B7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7216" behindDoc="0" locked="0" layoutInCell="1" allowOverlap="1" wp14:anchorId="1F7A35C7" wp14:editId="2E6DD53B">
            <wp:simplePos x="0" y="0"/>
            <wp:positionH relativeFrom="column">
              <wp:posOffset>-148590</wp:posOffset>
            </wp:positionH>
            <wp:positionV relativeFrom="paragraph">
              <wp:posOffset>92075</wp:posOffset>
            </wp:positionV>
            <wp:extent cx="1438274" cy="914400"/>
            <wp:effectExtent l="0" t="0" r="0" b="0"/>
            <wp:wrapSquare wrapText="bothSides"/>
            <wp:docPr id="1" name="Рисунок 1" descr="C:\Users\PC001\Desktop\2021 год (4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C:\Users\PC001\Desktop\2021 год (4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4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36B97" w:rsidRPr="003F313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УТВЕРЖДЁН                                                                                                         </w:t>
      </w:r>
      <w:r w:rsidR="00836B9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</w:t>
      </w:r>
      <w:r w:rsidR="00836B97" w:rsidRPr="003F313A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остановлением президиума</w:t>
      </w:r>
      <w:r w:rsidR="00836B97" w:rsidRPr="003F313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836B97" w:rsidRPr="003F313A">
        <w:rPr>
          <w:rFonts w:ascii="Times New Roman" w:hAnsi="Times New Roman" w:cs="Times New Roman"/>
          <w:color w:val="000000" w:themeColor="text1"/>
          <w:sz w:val="24"/>
          <w:szCs w:val="24"/>
        </w:rPr>
        <w:t>Ленинской                                                                     районной</w:t>
      </w:r>
      <w:r w:rsidR="00836B97" w:rsidRPr="003F313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общественной </w:t>
      </w:r>
      <w:r w:rsidR="00836B97" w:rsidRPr="003F313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организации                                                                               Профсоюза </w:t>
      </w:r>
      <w:r w:rsidR="00836B97" w:rsidRPr="003F313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работников народного образован</w:t>
      </w:r>
      <w:r w:rsidR="00836B97" w:rsidRPr="003F313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ия                                                                                 и науки </w:t>
      </w:r>
      <w:r w:rsidR="0064022F">
        <w:rPr>
          <w:rFonts w:ascii="Times New Roman" w:hAnsi="Times New Roman" w:cs="Times New Roman"/>
          <w:color w:val="000000" w:themeColor="text1"/>
          <w:sz w:val="24"/>
          <w:szCs w:val="24"/>
        </w:rPr>
        <w:t>РФ</w:t>
      </w:r>
      <w:r w:rsidR="00836B97" w:rsidRPr="003F313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г.Новосибирска                                                                                                                </w:t>
      </w:r>
      <w:r w:rsidR="00836B9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№  10 от 28.01.2021</w:t>
      </w:r>
      <w:r w:rsidR="00836B97" w:rsidRPr="003F313A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г.   </w:t>
      </w:r>
    </w:p>
    <w:p w:rsidR="00AE5E9B" w:rsidRDefault="00561973" w:rsidP="005619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ТЕМАТИЧЕСКОГО ГОДА</w:t>
      </w:r>
    </w:p>
    <w:p w:rsidR="00E27B78" w:rsidRDefault="00561973" w:rsidP="00FF43F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«СПОРТ, ЗДОРОВЬЕ, ДОЛГОЛЕТИЕ»</w:t>
      </w:r>
    </w:p>
    <w:tbl>
      <w:tblPr>
        <w:tblStyle w:val="1"/>
        <w:tblpPr w:leftFromText="180" w:rightFromText="180" w:vertAnchor="text" w:horzAnchor="page" w:tblpX="1086" w:tblpY="294"/>
        <w:tblW w:w="5314" w:type="pct"/>
        <w:tblLayout w:type="fixed"/>
        <w:tblLook w:val="04A0" w:firstRow="1" w:lastRow="0" w:firstColumn="1" w:lastColumn="0" w:noHBand="0" w:noVBand="1"/>
      </w:tblPr>
      <w:tblGrid>
        <w:gridCol w:w="592"/>
        <w:gridCol w:w="4760"/>
        <w:gridCol w:w="2411"/>
        <w:gridCol w:w="2409"/>
      </w:tblGrid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Сроки 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Ответственные 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Подготовка и рассылка в ППО официальной символики и рекламно-издательской продукции тематического года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Январь-февраль.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Открытие и ведение на сайте районной организации и сайтах/страничках ППО рубрики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Январь, 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Акция для молодых педагогов Ленинского района «Здорово живём», приуроченной к тематическому Году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Январь - декабрь</w:t>
            </w:r>
          </w:p>
        </w:tc>
        <w:tc>
          <w:tcPr>
            <w:tcW w:w="1184" w:type="pct"/>
            <w:shd w:val="clear" w:color="auto" w:fill="auto"/>
          </w:tcPr>
          <w:p w:rsidR="00FF43FD" w:rsidRPr="00FF43FD" w:rsidRDefault="00FF43FD" w:rsidP="00FF43FD"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Совет молодых педагогов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 «Здоровый эфир»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 Серия прямых эфиров с представителями администрации Ленинского района, учителями – </w:t>
            </w:r>
            <w:proofErr w:type="spellStart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стажистами</w:t>
            </w:r>
            <w:proofErr w:type="spellEnd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, молодыми педагогами, педагогическими династиями на тему здоровья и долголетия, профессионального развития.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Январь – декабрь</w:t>
            </w:r>
          </w:p>
        </w:tc>
        <w:tc>
          <w:tcPr>
            <w:tcW w:w="1184" w:type="pct"/>
            <w:shd w:val="clear" w:color="auto" w:fill="auto"/>
          </w:tcPr>
          <w:p w:rsidR="00FF43FD" w:rsidRPr="00FF43FD" w:rsidRDefault="00FF43FD" w:rsidP="00FF43FD"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Совет молодых педагогов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Участие во Всероссийской эстафете здоровья (мероприятие проводит ЦС Общероссийского Профсоюза образования).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7 апреля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</w:rPr>
              <w:t>(в зависимости от эпидемиологической ситуации).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Лебедева И.А.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Участие во Всероссийском профсоюзном форуме «Спорт. Здоровье. Долголетие» (мероприятие проводит ЦС Общероссийского Профсоюза образования).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Май-ноябрь 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</w:rPr>
            </w:pPr>
            <w:r w:rsidRPr="00FF43FD">
              <w:rPr>
                <w:rFonts w:ascii="Times New Roman" w:hAnsi="Times New Roman" w:cs="Times New Roman"/>
              </w:rPr>
              <w:t>(формат и сроки в  зависимости от эпидемиологической ситуации).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Участие в сети Интернет акции #марафон 365: новый день – новый пост о ЗОЖ (мероприятие проводит ЦС Общероссийского Профсоюза образования).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Малюшина</w:t>
            </w:r>
            <w:proofErr w:type="spellEnd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 Т.Г.,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Участие во Всероссийском конкурсе «Профсоюзный репортёр» в газете «Мой Профсоюз» по тематике года (мероприятие проводит ЦС Общероссийского Профсоюза образования).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Сидорина О.В.,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внештатные авторы, 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Участие во </w:t>
            </w: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val="en-US" w:eastAsia="ar-SA"/>
              </w:rPr>
              <w:t>II</w:t>
            </w: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Всероссийском конкурсе «Здоровые решения» (мероприятие проводит ЦС Общероссийского Профсоюза образования).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Январь-апрель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Лебедева И.А.,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Участие во Всероссийской интернет-акции </w:t>
            </w: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lastRenderedPageBreak/>
              <w:t># «Я – за ЗОЖ» (мероприятие проводит ЦС Общероссийского Профсоюза образования).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Январь-май.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Малюшина</w:t>
            </w:r>
            <w:proofErr w:type="spellEnd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 Т.Г.,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Участие в </w:t>
            </w:r>
            <w:proofErr w:type="spellStart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Общепрофсоюзной</w:t>
            </w:r>
            <w:proofErr w:type="spellEnd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тематической проверке общеобразовательных организаций по выявлению условий для сохранения и приумножения здоровья педагогов и обучающихся-членов Профсоюза (мероприятие проводит ЦС Общероссийского Профсоюза образования).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 внештатный инспектор труда,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ППО, уполномоченные по охране труда.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Районный конкурс публицистических материалов, посвящённый тематическому году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Февраль - ноябрь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Сидорина О.В.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Участие в областном марафоне творческих работ «</w:t>
            </w:r>
            <w:proofErr w:type="gramStart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проф.</w:t>
            </w: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val="en-US" w:eastAsia="ar-SA"/>
              </w:rPr>
              <w:t>CREATOR</w:t>
            </w:r>
            <w:proofErr w:type="gramEnd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» «</w:t>
            </w:r>
            <w:proofErr w:type="spellStart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проф.КРЕАТОР</w:t>
            </w:r>
            <w:proofErr w:type="spellEnd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», посвящённом тематическому году «Спорт. Здоровье. Долголетие»</w:t>
            </w: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ab/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Февраль - ноябрь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Сидорина О.В. </w:t>
            </w:r>
            <w:proofErr w:type="spellStart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Малюшина</w:t>
            </w:r>
            <w:proofErr w:type="spellEnd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 Т. А.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Участие в областном конкурсе инициативных проектов областной организации Профсоюза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Март-ноябрь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 В.</w:t>
            </w:r>
          </w:p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Малюшина</w:t>
            </w:r>
            <w:proofErr w:type="spellEnd"/>
            <w:r w:rsidRPr="00FF43FD">
              <w:rPr>
                <w:rFonts w:ascii="Times New Roman" w:hAnsi="Times New Roman" w:cs="Times New Roman"/>
                <w:sz w:val="24"/>
                <w:szCs w:val="24"/>
              </w:rPr>
              <w:t xml:space="preserve"> Т. А.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Участие в областном смотре-конкурсе «Лучшая территориальная организация по оздоровлению членов Профсоюза и членов их семей».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Январь-декабрь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</w:t>
            </w:r>
          </w:p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Оказание методической помощи организациям Профсоюза по реализации мероприятий тематического года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widowControl w:val="0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</w:t>
            </w:r>
          </w:p>
          <w:p w:rsidR="00FF43FD" w:rsidRPr="00FF43FD" w:rsidRDefault="00FF43FD" w:rsidP="00FF43F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ar-SA"/>
              </w:rPr>
              <w:t>Организация отдыха работников образования и членов их семей в санаториях Новосибирской области, Черноморского побережья Кавказа и Кавказских Минеральных Вод.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ar-SA"/>
              </w:rPr>
              <w:t>Организация санаторно-курортного восстановительного лечения для работников системы образования-членов Профсоюза на базе санатория Новосибирской области.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В течение года.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ar-SA"/>
              </w:rPr>
              <w:t>Районная Спартакиада работников образования – членов профсоюза Ленинского района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Сентябрь-декабрь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</w:rPr>
              <w:t>(в  зависимости от эпидемиологической ситуации).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Лебедева И.А.,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председатели ППО.</w:t>
            </w:r>
            <w:r w:rsidRPr="00FF4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                    </w:t>
            </w:r>
          </w:p>
        </w:tc>
      </w:tr>
      <w:tr w:rsidR="00FF43FD" w:rsidRPr="00FF43FD" w:rsidTr="0098002F">
        <w:tc>
          <w:tcPr>
            <w:tcW w:w="291" w:type="pct"/>
          </w:tcPr>
          <w:p w:rsidR="00FF43FD" w:rsidRPr="00FF43FD" w:rsidRDefault="00FF43FD" w:rsidP="00FF4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340" w:type="pct"/>
          </w:tcPr>
          <w:p w:rsidR="00FF43FD" w:rsidRPr="00FF43FD" w:rsidRDefault="00FF43FD" w:rsidP="00FF43FD">
            <w:pPr>
              <w:suppressAutoHyphens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Подведение </w:t>
            </w:r>
            <w:proofErr w:type="gramStart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итогов  тематического</w:t>
            </w:r>
            <w:proofErr w:type="gramEnd"/>
            <w:r w:rsidRPr="00FF43FD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года «Спорт. Здоровье. Долголетие».</w:t>
            </w:r>
          </w:p>
        </w:tc>
        <w:tc>
          <w:tcPr>
            <w:tcW w:w="1185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Декабрь.</w:t>
            </w:r>
          </w:p>
        </w:tc>
        <w:tc>
          <w:tcPr>
            <w:tcW w:w="1184" w:type="pct"/>
          </w:tcPr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Казакова О.В.,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Побережнюк И.Г.,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Президиум РК</w:t>
            </w:r>
          </w:p>
          <w:p w:rsidR="00FF43FD" w:rsidRPr="00FF43FD" w:rsidRDefault="00FF43FD" w:rsidP="00FF43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43FD">
              <w:rPr>
                <w:rFonts w:ascii="Times New Roman" w:hAnsi="Times New Roman" w:cs="Times New Roman"/>
                <w:sz w:val="24"/>
                <w:szCs w:val="24"/>
              </w:rPr>
              <w:t>профсоюза</w:t>
            </w:r>
          </w:p>
        </w:tc>
      </w:tr>
    </w:tbl>
    <w:p w:rsidR="00561973" w:rsidRDefault="00561973" w:rsidP="005619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F43FD" w:rsidRPr="00FF43FD" w:rsidRDefault="00FF43FD" w:rsidP="00FF43F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ar-SA"/>
        </w:rPr>
      </w:pPr>
    </w:p>
    <w:p w:rsidR="00FF43FD" w:rsidRPr="00FF43FD" w:rsidRDefault="00FF43FD" w:rsidP="00FF43FD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FF43FD">
        <w:rPr>
          <w:rFonts w:ascii="Times New Roman" w:hAnsi="Times New Roman" w:cs="Times New Roman"/>
          <w:sz w:val="24"/>
          <w:szCs w:val="24"/>
          <w:lang w:eastAsia="ar-SA"/>
        </w:rPr>
        <w:t xml:space="preserve">            Председатель районной  </w:t>
      </w:r>
    </w:p>
    <w:p w:rsidR="00FF43FD" w:rsidRPr="00FF43FD" w:rsidRDefault="00FF43FD" w:rsidP="00FF43FD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  <w:r w:rsidRPr="00FF43FD">
        <w:rPr>
          <w:rFonts w:ascii="Times New Roman" w:hAnsi="Times New Roman" w:cs="Times New Roman"/>
          <w:sz w:val="24"/>
          <w:szCs w:val="24"/>
          <w:lang w:eastAsia="ar-SA"/>
        </w:rPr>
        <w:t xml:space="preserve">            организации Профсоюза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          </w:t>
      </w:r>
      <w:r w:rsidRPr="00FF43FD">
        <w:rPr>
          <w:rFonts w:ascii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О.В. Казакова</w:t>
      </w:r>
      <w:r w:rsidRPr="00FF43FD"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 xml:space="preserve"> </w:t>
      </w:r>
      <w:bookmarkStart w:id="0" w:name="_GoBack"/>
      <w:bookmarkEnd w:id="0"/>
    </w:p>
    <w:p w:rsidR="00FF43FD" w:rsidRPr="00561973" w:rsidRDefault="00FF43FD" w:rsidP="0056197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FF43FD" w:rsidRPr="00561973" w:rsidSect="00FF43FD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61973"/>
    <w:rsid w:val="000402C0"/>
    <w:rsid w:val="00086F6A"/>
    <w:rsid w:val="00087686"/>
    <w:rsid w:val="000D73E4"/>
    <w:rsid w:val="000F546D"/>
    <w:rsid w:val="001161C7"/>
    <w:rsid w:val="00137724"/>
    <w:rsid w:val="0016704C"/>
    <w:rsid w:val="00204E46"/>
    <w:rsid w:val="00207F3E"/>
    <w:rsid w:val="00241813"/>
    <w:rsid w:val="002B6D83"/>
    <w:rsid w:val="002F1C04"/>
    <w:rsid w:val="00322103"/>
    <w:rsid w:val="00377AE3"/>
    <w:rsid w:val="00431ABA"/>
    <w:rsid w:val="00460C15"/>
    <w:rsid w:val="005111E0"/>
    <w:rsid w:val="00561973"/>
    <w:rsid w:val="00583B04"/>
    <w:rsid w:val="005B1874"/>
    <w:rsid w:val="0064022F"/>
    <w:rsid w:val="006858E7"/>
    <w:rsid w:val="007B78C7"/>
    <w:rsid w:val="007C59C8"/>
    <w:rsid w:val="0083588E"/>
    <w:rsid w:val="00835BE9"/>
    <w:rsid w:val="00836B97"/>
    <w:rsid w:val="00843F98"/>
    <w:rsid w:val="008D54C1"/>
    <w:rsid w:val="009B09B9"/>
    <w:rsid w:val="009E393C"/>
    <w:rsid w:val="00AE5E9B"/>
    <w:rsid w:val="00B11110"/>
    <w:rsid w:val="00C3129D"/>
    <w:rsid w:val="00CD0004"/>
    <w:rsid w:val="00D83D4B"/>
    <w:rsid w:val="00E27B78"/>
    <w:rsid w:val="00EA7970"/>
    <w:rsid w:val="00ED3E33"/>
    <w:rsid w:val="00ED72BA"/>
    <w:rsid w:val="00EE0F78"/>
    <w:rsid w:val="00FE7312"/>
    <w:rsid w:val="00FF43FD"/>
    <w:rsid w:val="00FF6314"/>
    <w:rsid w:val="00FF6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B0650"/>
  <w15:docId w15:val="{93CB49F7-3698-4726-9DBD-EBED2F291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E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1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ПАРАГРАФ"/>
    <w:basedOn w:val="a"/>
    <w:uiPriority w:val="34"/>
    <w:qFormat/>
    <w:rsid w:val="00835B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27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7B78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2F1C04"/>
    <w:pPr>
      <w:suppressAutoHyphens/>
      <w:spacing w:after="0" w:line="240" w:lineRule="auto"/>
    </w:pPr>
    <w:rPr>
      <w:rFonts w:cs="Calibri"/>
      <w:lang w:eastAsia="ar-SA"/>
    </w:rPr>
  </w:style>
  <w:style w:type="table" w:customStyle="1" w:styleId="1">
    <w:name w:val="Сетка таблицы1"/>
    <w:basedOn w:val="a1"/>
    <w:next w:val="a3"/>
    <w:uiPriority w:val="59"/>
    <w:rsid w:val="00FF43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735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Дина</dc:creator>
  <cp:lastModifiedBy>Ирина Побережнюк</cp:lastModifiedBy>
  <cp:revision>3</cp:revision>
  <dcterms:created xsi:type="dcterms:W3CDTF">2021-02-01T08:50:00Z</dcterms:created>
  <dcterms:modified xsi:type="dcterms:W3CDTF">2021-02-07T07:35:00Z</dcterms:modified>
</cp:coreProperties>
</file>